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E263A" w14:textId="77777777" w:rsidR="00F901CF" w:rsidRDefault="00EC3B2C">
      <w:pPr>
        <w:spacing w:after="840"/>
        <w:ind w:left="-142"/>
        <w:rPr>
          <w:rFonts w:ascii="Arial" w:hAnsi="Arial" w:cs="Arial"/>
          <w:b/>
          <w:color w:val="004996"/>
          <w:sz w:val="44"/>
          <w:szCs w:val="22"/>
        </w:rPr>
      </w:pPr>
      <w:r>
        <w:rPr>
          <w:rFonts w:ascii="Arial" w:hAnsi="Arial" w:cs="Arial"/>
          <w:b/>
          <w:color w:val="004996"/>
          <w:sz w:val="56"/>
          <w:szCs w:val="32"/>
        </w:rPr>
        <w:t xml:space="preserve">Ville et </w:t>
      </w:r>
      <w:bookmarkStart w:id="0" w:name="_Hlk187161627"/>
      <w:r>
        <w:rPr>
          <w:rFonts w:ascii="Arial" w:hAnsi="Arial" w:cs="Arial"/>
          <w:b/>
          <w:color w:val="004996"/>
          <w:sz w:val="56"/>
          <w:szCs w:val="32"/>
        </w:rPr>
        <w:t>Communauté d’Agglomération de La Rochelle</w:t>
      </w:r>
      <w:bookmarkEnd w:id="0"/>
    </w:p>
    <w:p w14:paraId="5B4D51B7" w14:textId="77777777" w:rsidR="00F901CF" w:rsidRDefault="00EC3B2C">
      <w:pPr>
        <w:spacing w:after="4440"/>
        <w:ind w:left="4678"/>
        <w:rPr>
          <w:rFonts w:ascii="Arial" w:eastAsia="F" w:hAnsi="Arial" w:cs="Arial"/>
          <w:b/>
          <w:color w:val="004996"/>
          <w:sz w:val="28"/>
          <w:szCs w:val="28"/>
        </w:rPr>
      </w:pPr>
      <w:r>
        <w:rPr>
          <w:noProof/>
        </w:rPr>
        <mc:AlternateContent>
          <mc:Choice Requires="wps">
            <w:drawing>
              <wp:anchor distT="0" distB="0" distL="6350" distR="0" simplePos="0" relativeHeight="8" behindDoc="0" locked="0" layoutInCell="0" allowOverlap="1" wp14:anchorId="78343C6A" wp14:editId="06FEAD4A">
                <wp:simplePos x="0" y="0"/>
                <wp:positionH relativeFrom="page">
                  <wp:align>left</wp:align>
                </wp:positionH>
                <wp:positionV relativeFrom="paragraph">
                  <wp:posOffset>101600</wp:posOffset>
                </wp:positionV>
                <wp:extent cx="3002915" cy="3333750"/>
                <wp:effectExtent l="635" t="635" r="0" b="0"/>
                <wp:wrapNone/>
                <wp:docPr id="1" name="Triangle isocè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3002760" cy="3333600"/>
                        </a:xfrm>
                        <a:prstGeom prst="triangle">
                          <a:avLst>
                            <a:gd name="adj" fmla="val 49730"/>
                          </a:avLst>
                        </a:prstGeom>
                        <a:solidFill>
                          <a:srgbClr val="004996"/>
                        </a:solidFill>
                        <a:ln>
                          <a:noFill/>
                        </a:ln>
                      </wps:spPr>
                      <wps:style>
                        <a:lnRef idx="1">
                          <a:schemeClr val="accent1"/>
                        </a:lnRef>
                        <a:fillRef idx="3">
                          <a:schemeClr val="accent1"/>
                        </a:fillRef>
                        <a:effectRef idx="2">
                          <a:schemeClr val="accent1"/>
                        </a:effectRef>
                        <a:fontRef idx="minor"/>
                      </wps:style>
                      <wps:txbx>
                        <w:txbxContent>
                          <w:p w14:paraId="4BA77AE8" w14:textId="77777777" w:rsidR="00F901CF" w:rsidRDefault="00F901CF">
                            <w:pPr>
                              <w:pStyle w:val="Contenudecadre"/>
                              <w:jc w:val="center"/>
                              <w:rPr>
                                <w:sz w:val="20"/>
                              </w:rPr>
                            </w:pPr>
                          </w:p>
                        </w:txbxContent>
                      </wps:txbx>
                      <wps:bodyPr anchor="ctr">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78343C6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1" o:spid="_x0000_s1026" type="#_x0000_t5" alt="&quot;&quot;" style="position:absolute;left:0;text-align:left;margin-left:0;margin-top:8pt;width:236.45pt;height:262.5pt;rotation:90;z-index:8;visibility:visible;mso-wrap-style:square;mso-wrap-distance-left:.5pt;mso-wrap-distance-top:0;mso-wrap-distance-right:0;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" o:allowincell="f" adj="10742" fillcolor="#004996" stroked="f" strokeweight=".5pt">
                <v:textbox>
                  <w:txbxContent>
                    <w:p w14:paraId="4BA77AE8" w14:textId="77777777" w:rsidR="00F901CF" w:rsidRDefault="00F901CF">
                      <w:pPr>
                        <w:pStyle w:val="Contenudecadre"/>
                        <w:jc w:val="center"/>
                        <w:rPr>
                          <w:sz w:val="20"/>
                        </w:rPr>
                      </w:pPr>
                    </w:p>
                  </w:txbxContent>
                </v:textbox>
                <w10:wrap anchorx="page"/>
              </v:shape>
            </w:pict>
          </mc:Fallback>
        </mc:AlternateContent>
      </w:r>
      <w:r>
        <w:rPr>
          <w:noProof/>
        </w:rPr>
        <w:drawing>
          <wp:anchor distT="0" distB="0" distL="0" distR="0" simplePos="0" relativeHeight="12" behindDoc="0" locked="0" layoutInCell="0" allowOverlap="1" wp14:anchorId="734AB03E" wp14:editId="13583BDA">
            <wp:simplePos x="0" y="0"/>
            <wp:positionH relativeFrom="margin">
              <wp:posOffset>3734435</wp:posOffset>
            </wp:positionH>
            <wp:positionV relativeFrom="paragraph">
              <wp:posOffset>490855</wp:posOffset>
            </wp:positionV>
            <wp:extent cx="1724025" cy="1144905"/>
            <wp:effectExtent l="0" t="0" r="0" b="0"/>
            <wp:wrapNone/>
            <wp:docPr id="2" name="Imag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3"/>
                    <pic:cNvPicPr>
                      <a:picLocks noChangeAspect="1" noChangeArrowheads="1"/>
                    </pic:cNvPicPr>
                  </pic:nvPicPr>
                  <pic:blipFill>
                    <a:blip r:embed="rId12"/>
                    <a:stretch>
                      <a:fillRect/>
                    </a:stretch>
                  </pic:blipFill>
                  <pic:spPr bwMode="auto">
                    <a:xfrm>
                      <a:off x="0" y="0"/>
                      <a:ext cx="1724025" cy="1144905"/>
                    </a:xfrm>
                    <a:prstGeom prst="rect">
                      <a:avLst/>
                    </a:prstGeom>
                  </pic:spPr>
                </pic:pic>
              </a:graphicData>
            </a:graphic>
          </wp:anchor>
        </w:drawing>
      </w:r>
      <w:r>
        <w:rPr>
          <w:rFonts w:ascii="Arial" w:eastAsia="F" w:hAnsi="Arial" w:cs="Arial"/>
          <w:b/>
          <w:color w:val="004996"/>
          <w:sz w:val="28"/>
          <w:szCs w:val="28"/>
        </w:rPr>
        <w:t>En collaboration avec Boscop</w:t>
      </w:r>
    </w:p>
    <w:p w14:paraId="4044C0BB" w14:textId="77777777" w:rsidR="00F901CF" w:rsidRDefault="00EC3B2C">
      <w:pPr>
        <w:rPr>
          <w:rFonts w:ascii="Arial" w:hAnsi="Arial" w:cs="Arial"/>
          <w:b/>
          <w:color w:val="004996"/>
          <w:sz w:val="48"/>
        </w:rPr>
      </w:pPr>
      <w:r>
        <w:rPr>
          <w:rFonts w:ascii="Arial" w:hAnsi="Arial" w:cs="Arial"/>
          <w:b/>
          <w:color w:val="004996"/>
          <w:sz w:val="48"/>
        </w:rPr>
        <w:t xml:space="preserve">Schéma directeur pluriannuel d’accessibilité numérique </w:t>
      </w:r>
    </w:p>
    <w:p w14:paraId="169DF7ED" w14:textId="77777777" w:rsidR="006B4502" w:rsidRDefault="00EC3B2C">
      <w:pPr>
        <w:spacing w:before="360"/>
        <w:rPr>
          <w:rFonts w:ascii="Arial" w:hAnsi="Arial" w:cs="Arial"/>
          <w:b/>
          <w:color w:val="004996"/>
          <w:sz w:val="48"/>
        </w:rPr>
      </w:pPr>
      <w:r>
        <w:rPr>
          <w:noProof/>
        </w:rPr>
        <mc:AlternateContent>
          <mc:Choice Requires="wps">
            <w:drawing>
              <wp:anchor distT="1270" distB="1270" distL="0" distR="1270" simplePos="0" relativeHeight="2" behindDoc="0" locked="0" layoutInCell="0" allowOverlap="1" wp14:anchorId="3AFCE174" wp14:editId="1261EF04">
                <wp:simplePos x="0" y="0"/>
                <wp:positionH relativeFrom="page">
                  <wp:posOffset>5671820</wp:posOffset>
                </wp:positionH>
                <wp:positionV relativeFrom="paragraph">
                  <wp:posOffset>140970</wp:posOffset>
                </wp:positionV>
                <wp:extent cx="2054225" cy="1714500"/>
                <wp:effectExtent l="0" t="635" r="635" b="0"/>
                <wp:wrapNone/>
                <wp:docPr id="3" name="Triangle isocèle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054160" cy="1714680"/>
                        </a:xfrm>
                        <a:prstGeom prst="triangle">
                          <a:avLst>
                            <a:gd name="adj" fmla="val 51268"/>
                          </a:avLst>
                        </a:prstGeom>
                        <a:solidFill>
                          <a:srgbClr val="004996"/>
                        </a:solidFill>
                        <a:ln>
                          <a:noFill/>
                        </a:ln>
                      </wps:spPr>
                      <wps:style>
                        <a:lnRef idx="1">
                          <a:schemeClr val="accent1"/>
                        </a:lnRef>
                        <a:fillRef idx="3">
                          <a:schemeClr val="accent1"/>
                        </a:fillRef>
                        <a:effectRef idx="2">
                          <a:schemeClr val="accent1"/>
                        </a:effectRef>
                        <a:fontRef idx="minor"/>
                      </wps:style>
                      <wps:txbx>
                        <w:txbxContent>
                          <w:p w14:paraId="1C350006" w14:textId="77777777" w:rsidR="00F901CF" w:rsidRDefault="00F901CF">
                            <w:pPr>
                              <w:pStyle w:val="Contenudecadre"/>
                              <w:jc w:val="center"/>
                              <w:rPr>
                                <w:sz w:val="20"/>
                              </w:rPr>
                            </w:pPr>
                          </w:p>
                        </w:txbxContent>
                      </wps:txbx>
                      <wps:bodyPr vert="vert270" lIns="45720" tIns="91440" rIns="45720" bIns="91440" anchor="ctr">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3AFCE174" id="Triangle isocèle 39" o:spid="_x0000_s1027" type="#_x0000_t5" alt="&quot;&quot;" style="position:absolute;margin-left:446.6pt;margin-top:11.1pt;width:161.75pt;height:135pt;rotation:-90;z-index:2;visibility:visible;mso-wrap-style:square;mso-wrap-distance-left:0;mso-wrap-distance-top:.1pt;mso-wrap-distance-right:.1pt;mso-wrap-distance-bottom:.1pt;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" o:allowincell="f" adj="11074" fillcolor="#004996" stroked="f" strokeweight=".5pt">
                <v:textbox style="layout-flow:vertical;mso-layout-flow-alt:bottom-to-top" inset="3.6pt,7.2pt,3.6pt,7.2pt">
                  <w:txbxContent>
                    <w:p w14:paraId="1C350006" w14:textId="77777777" w:rsidR="00F901CF" w:rsidRDefault="00F901CF">
                      <w:pPr>
                        <w:pStyle w:val="Contenudecadre"/>
                        <w:jc w:val="center"/>
                        <w:rPr>
                          <w:sz w:val="20"/>
                        </w:rPr>
                      </w:pPr>
                    </w:p>
                  </w:txbxContent>
                </v:textbox>
                <w10:wrap anchorx="page"/>
              </v:shape>
            </w:pict>
          </mc:Fallback>
        </mc:AlternateContent>
      </w:r>
      <w:r>
        <w:rPr>
          <w:rFonts w:ascii="Arial" w:hAnsi="Arial" w:cs="Arial"/>
          <w:b/>
          <w:color w:val="004996"/>
          <w:sz w:val="48"/>
        </w:rPr>
        <w:t>2025 à 2027</w:t>
      </w:r>
    </w:p>
    <w:p w14:paraId="28A2AB50" w14:textId="5546C26F" w:rsidR="00F901CF" w:rsidRDefault="006B4502">
      <w:pPr>
        <w:spacing w:before="360"/>
        <w:rPr>
          <w:rFonts w:ascii="Arial" w:hAnsi="Arial" w:cs="Arial"/>
        </w:rPr>
      </w:pPr>
      <w:r w:rsidRPr="006B4502">
        <w:rPr>
          <w:rFonts w:ascii="Arial" w:hAnsi="Arial" w:cs="Arial"/>
          <w:b/>
          <w:color w:val="004996"/>
          <w:sz w:val="40"/>
          <w:szCs w:val="20"/>
        </w:rPr>
        <w:t>(mise à jour septembre 2025)</w:t>
      </w:r>
    </w:p>
    <w:p w14:paraId="0392ECB0" w14:textId="0DDC6EC8" w:rsidR="00F901CF" w:rsidRPr="006B4502" w:rsidRDefault="006B4502">
      <w:pPr>
        <w:spacing w:after="160" w:line="259" w:lineRule="auto"/>
      </w:pPr>
      <w:r>
        <w:rPr>
          <w:rFonts w:ascii="Arial" w:hAnsi="Arial" w:cs="Arial"/>
          <w:noProof/>
          <w:color w:val="004996"/>
          <w:sz w:val="72"/>
        </w:rPr>
        <mc:AlternateContent>
          <mc:Choice Requires="wps">
            <w:drawing>
              <wp:anchor distT="12700" distB="13970" distL="6350" distR="52070" simplePos="0" relativeHeight="4" behindDoc="0" locked="0" layoutInCell="0" allowOverlap="1" wp14:anchorId="521B380E" wp14:editId="73D9F844">
                <wp:simplePos x="0" y="0"/>
                <wp:positionH relativeFrom="page">
                  <wp:posOffset>1294130</wp:posOffset>
                </wp:positionH>
                <wp:positionV relativeFrom="paragraph">
                  <wp:posOffset>661670</wp:posOffset>
                </wp:positionV>
                <wp:extent cx="2183130" cy="4761865"/>
                <wp:effectExtent l="6032" t="13018" r="51753" b="13652"/>
                <wp:wrapNone/>
                <wp:docPr id="4" name="Triangle isocèl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183130" cy="4761865"/>
                        </a:xfrm>
                        <a:prstGeom prst="triangle">
                          <a:avLst>
                            <a:gd name="adj" fmla="val 100000"/>
                          </a:avLst>
                        </a:prstGeom>
                        <a:solidFill>
                          <a:srgbClr val="004996"/>
                        </a:solidFill>
                        <a:ln w="25400">
                          <a:solidFill>
                            <a:srgbClr val="004996"/>
                          </a:solidFill>
                        </a:ln>
                      </wps:spPr>
                      <wps:style>
                        <a:lnRef idx="1">
                          <a:schemeClr val="accent1"/>
                        </a:lnRef>
                        <a:fillRef idx="3">
                          <a:schemeClr val="accent1"/>
                        </a:fillRef>
                        <a:effectRef idx="2">
                          <a:schemeClr val="accent1"/>
                        </a:effectRef>
                        <a:fontRef idx="minor"/>
                      </wps:style>
                      <wps:txbx>
                        <w:txbxContent>
                          <w:p w14:paraId="3F2C5CDF" w14:textId="77777777" w:rsidR="00F901CF" w:rsidRDefault="00F901CF">
                            <w:pPr>
                              <w:pStyle w:val="Contenudecadre"/>
                              <w:jc w:val="center"/>
                              <w:rPr>
                                <w:sz w:val="20"/>
                              </w:rPr>
                            </w:pPr>
                          </w:p>
                        </w:txbxContent>
                      </wps:txbx>
                      <wps:bodyPr anchor="ctr">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521B380E" id="Triangle isocèle 10" o:spid="_x0000_s1028" type="#_x0000_t5" alt="&quot;&quot;" style="position:absolute;margin-left:101.9pt;margin-top:52.1pt;width:171.9pt;height:374.95pt;rotation:90;z-index:4;visibility:visible;mso-wrap-style:square;mso-wrap-distance-left:.5pt;mso-wrap-distance-top:1pt;mso-wrap-distance-right:4.1pt;mso-wrap-distance-bottom:1.1pt;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" o:allowincell="f" adj="21600" fillcolor="#004996" strokecolor="#004996" strokeweight="2pt">
                <v:textbox>
                  <w:txbxContent>
                    <w:p w14:paraId="3F2C5CDF" w14:textId="77777777" w:rsidR="00F901CF" w:rsidRDefault="00F901CF">
                      <w:pPr>
                        <w:pStyle w:val="Contenudecadre"/>
                        <w:jc w:val="center"/>
                        <w:rPr>
                          <w:sz w:val="20"/>
                        </w:rPr>
                      </w:pPr>
                    </w:p>
                  </w:txbxContent>
                </v:textbox>
                <w10:wrap anchorx="page"/>
              </v:shape>
            </w:pict>
          </mc:Fallback>
        </mc:AlternateContent>
      </w:r>
      <w:r>
        <w:rPr>
          <w:rFonts w:ascii="Arial" w:hAnsi="Arial" w:cs="Arial"/>
          <w:noProof/>
          <w:color w:val="004996"/>
          <w:sz w:val="72"/>
        </w:rPr>
        <mc:AlternateContent>
          <mc:Choice Requires="wps">
            <w:drawing>
              <wp:anchor distT="22860" distB="22860" distL="33655" distR="22860" simplePos="0" relativeHeight="6" behindDoc="0" locked="0" layoutInCell="0" allowOverlap="1" wp14:anchorId="00D6858A" wp14:editId="44618214">
                <wp:simplePos x="0" y="0"/>
                <wp:positionH relativeFrom="page">
                  <wp:posOffset>3939858</wp:posOffset>
                </wp:positionH>
                <wp:positionV relativeFrom="paragraph">
                  <wp:posOffset>537831</wp:posOffset>
                </wp:positionV>
                <wp:extent cx="2183130" cy="5010785"/>
                <wp:effectExtent l="33972" t="23178" r="22543" b="22542"/>
                <wp:wrapNone/>
                <wp:docPr id="5" name="Triangle isocè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flipV="1">
                          <a:off x="0" y="0"/>
                          <a:ext cx="2183130" cy="5010785"/>
                        </a:xfrm>
                        <a:prstGeom prst="triangle">
                          <a:avLst>
                            <a:gd name="adj" fmla="val 100000"/>
                          </a:avLst>
                        </a:prstGeom>
                        <a:solidFill>
                          <a:schemeClr val="bg1"/>
                        </a:solidFill>
                        <a:ln w="25400">
                          <a:solidFill>
                            <a:srgbClr val="004996"/>
                          </a:solidFill>
                        </a:ln>
                      </wps:spPr>
                      <wps:style>
                        <a:lnRef idx="1">
                          <a:schemeClr val="accent1"/>
                        </a:lnRef>
                        <a:fillRef idx="3">
                          <a:schemeClr val="accent1"/>
                        </a:fillRef>
                        <a:effectRef idx="2">
                          <a:schemeClr val="accent1"/>
                        </a:effectRef>
                        <a:fontRef idx="minor"/>
                      </wps:style>
                      <wps:txbx>
                        <w:txbxContent>
                          <w:p w14:paraId="539E51DA" w14:textId="77777777" w:rsidR="00F901CF" w:rsidRDefault="00F901CF">
                            <w:pPr>
                              <w:pStyle w:val="Contenudecadre"/>
                              <w:jc w:val="center"/>
                              <w:rPr>
                                <w:color w:val="FFFFFF" w:themeColor="background1"/>
                                <w:sz w:val="20"/>
                              </w:rPr>
                            </w:pPr>
                          </w:p>
                        </w:txbxContent>
                      </wps:txbx>
                      <wps:bodyPr vert="vert270" lIns="45720" tIns="91440" rIns="45720" bIns="91440" anchor="ctr">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00D6858A" id="Triangle isocèle 12" o:spid="_x0000_s1029" type="#_x0000_t5" alt="&quot;&quot;" style="position:absolute;margin-left:310.25pt;margin-top:42.35pt;width:171.9pt;height:394.55pt;rotation:-90;flip:y;z-index:6;visibility:visible;mso-wrap-style:square;mso-wrap-distance-left:2.65pt;mso-wrap-distance-top:1.8pt;mso-wrap-distance-right:1.8pt;mso-wrap-distance-bottom:1.8pt;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" o:allowincell="f" adj="21600" fillcolor="white [3212]" strokecolor="#004996" strokeweight="2pt">
                <v:textbox style="layout-flow:vertical;mso-layout-flow-alt:bottom-to-top" inset="3.6pt,7.2pt,3.6pt,7.2pt">
                  <w:txbxContent>
                    <w:p w14:paraId="539E51DA" w14:textId="77777777" w:rsidR="00F901CF" w:rsidRDefault="00F901CF">
                      <w:pPr>
                        <w:pStyle w:val="Contenudecadre"/>
                        <w:jc w:val="center"/>
                        <w:rPr>
                          <w:color w:val="FFFFFF" w:themeColor="background1"/>
                          <w:sz w:val="20"/>
                        </w:rPr>
                      </w:pPr>
                    </w:p>
                  </w:txbxContent>
                </v:textbox>
                <w10:wrap anchorx="page"/>
              </v:shape>
            </w:pict>
          </mc:Fallback>
        </mc:AlternateContent>
      </w:r>
      <w:r>
        <w:rPr>
          <w:rFonts w:ascii="Arial" w:hAnsi="Arial" w:cs="Arial"/>
          <w:noProof/>
          <w:color w:val="004996"/>
          <w:sz w:val="72"/>
        </w:rPr>
        <w:drawing>
          <wp:anchor distT="0" distB="0" distL="0" distR="0" simplePos="0" relativeHeight="10" behindDoc="0" locked="0" layoutInCell="1" allowOverlap="1" wp14:anchorId="2D63E6B1" wp14:editId="09933BBA">
            <wp:simplePos x="0" y="0"/>
            <wp:positionH relativeFrom="column">
              <wp:posOffset>-696595</wp:posOffset>
            </wp:positionH>
            <wp:positionV relativeFrom="paragraph">
              <wp:posOffset>3237230</wp:posOffset>
            </wp:positionV>
            <wp:extent cx="1814830" cy="772160"/>
            <wp:effectExtent l="0" t="0" r="0" b="8890"/>
            <wp:wrapNone/>
            <wp:docPr id="6"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9"/>
                    <pic:cNvPicPr>
                      <a:picLocks noChangeAspect="1" noChangeArrowheads="1"/>
                    </pic:cNvPicPr>
                  </pic:nvPicPr>
                  <pic:blipFill>
                    <a:blip r:embed="rId13"/>
                    <a:stretch>
                      <a:fillRect/>
                    </a:stretch>
                  </pic:blipFill>
                  <pic:spPr bwMode="auto">
                    <a:xfrm>
                      <a:off x="0" y="0"/>
                      <a:ext cx="1814830" cy="772160"/>
                    </a:xfrm>
                    <a:prstGeom prst="rect">
                      <a:avLst/>
                    </a:prstGeom>
                  </pic:spPr>
                </pic:pic>
              </a:graphicData>
            </a:graphic>
          </wp:anchor>
        </w:drawing>
      </w:r>
      <w:r>
        <w:rPr>
          <w:rFonts w:ascii="Arial" w:hAnsi="Arial" w:cs="Arial"/>
          <w:noProof/>
          <w:color w:val="004996"/>
          <w:sz w:val="72"/>
        </w:rPr>
        <w:drawing>
          <wp:anchor distT="0" distB="0" distL="0" distR="0" simplePos="0" relativeHeight="11" behindDoc="0" locked="0" layoutInCell="0" allowOverlap="1" wp14:anchorId="4E2E54A3" wp14:editId="70670EA2">
            <wp:simplePos x="0" y="0"/>
            <wp:positionH relativeFrom="margin">
              <wp:posOffset>3948430</wp:posOffset>
            </wp:positionH>
            <wp:positionV relativeFrom="paragraph">
              <wp:posOffset>3239439</wp:posOffset>
            </wp:positionV>
            <wp:extent cx="2487930" cy="773430"/>
            <wp:effectExtent l="0" t="0" r="7620" b="7620"/>
            <wp:wrapNone/>
            <wp:docPr id="7" name="Imag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13"/>
                    <pic:cNvPicPr>
                      <a:picLocks noChangeAspect="1" noChangeArrowheads="1"/>
                    </pic:cNvPicPr>
                  </pic:nvPicPr>
                  <pic:blipFill>
                    <a:blip r:embed="rId14"/>
                    <a:stretch>
                      <a:fillRect/>
                    </a:stretch>
                  </pic:blipFill>
                  <pic:spPr bwMode="auto">
                    <a:xfrm>
                      <a:off x="0" y="0"/>
                      <a:ext cx="2487930" cy="773430"/>
                    </a:xfrm>
                    <a:prstGeom prst="rect">
                      <a:avLst/>
                    </a:prstGeom>
                  </pic:spPr>
                </pic:pic>
              </a:graphicData>
            </a:graphic>
          </wp:anchor>
        </w:drawing>
      </w:r>
      <w:r w:rsidR="00EC3B2C">
        <w:br w:type="page"/>
      </w:r>
    </w:p>
    <w:p w14:paraId="368EE07F" w14:textId="77777777" w:rsidR="00F901CF" w:rsidRDefault="00EC3B2C">
      <w:pPr>
        <w:pStyle w:val="Titre1"/>
        <w:numPr>
          <w:ilvl w:val="0"/>
          <w:numId w:val="0"/>
        </w:numPr>
        <w:spacing w:before="0"/>
        <w:jc w:val="center"/>
        <w:rPr>
          <w:rStyle w:val="Titredulivre"/>
          <w:i w:val="0"/>
          <w:iCs w:val="0"/>
          <w:sz w:val="56"/>
          <w:szCs w:val="56"/>
        </w:rPr>
      </w:pPr>
      <w:bookmarkStart w:id="1" w:name="_Toc207727322"/>
      <w:r>
        <w:rPr>
          <w:rStyle w:val="Titredulivre"/>
          <w:i w:val="0"/>
          <w:iCs w:val="0"/>
          <w:sz w:val="56"/>
          <w:szCs w:val="56"/>
        </w:rPr>
        <w:lastRenderedPageBreak/>
        <w:t>Charte de l'accessibilité numérique</w:t>
      </w:r>
      <w:bookmarkEnd w:id="1"/>
    </w:p>
    <w:p w14:paraId="224749B2" w14:textId="77777777" w:rsidR="00F901CF" w:rsidRDefault="00EC3B2C">
      <w:pPr>
        <w:spacing w:after="160" w:line="259" w:lineRule="auto"/>
        <w:rPr>
          <w:rFonts w:ascii="Arial" w:hAnsi="Arial" w:cs="Arial"/>
          <w:color w:val="000000" w:themeColor="text1"/>
          <w:szCs w:val="6"/>
        </w:rPr>
      </w:pPr>
      <w:r>
        <w:rPr>
          <w:rFonts w:ascii="Arial" w:hAnsi="Arial" w:cs="Arial"/>
          <w:color w:val="000000" w:themeColor="text1"/>
          <w:szCs w:val="6"/>
        </w:rPr>
        <w:t>La Ville et la Communauté d’Agglomération de La Rochelle s'engagent à rendre leurs services numériques les plus accessibles possibles aux personnes en situation de handicap en allant parfois au-delà de nos obligations légales. L'accessibilité numérique est une priorité pour garantir l'égalité d'accès à l'information et aux services publics.</w:t>
      </w:r>
    </w:p>
    <w:p w14:paraId="23E2F82C" w14:textId="77777777" w:rsidR="00F901CF" w:rsidRDefault="00EC3B2C">
      <w:pPr>
        <w:pBdr>
          <w:bottom w:val="single" w:sz="18" w:space="1" w:color="004996"/>
        </w:pBdr>
        <w:spacing w:before="480" w:after="240" w:line="259" w:lineRule="auto"/>
        <w:rPr>
          <w:rFonts w:ascii="Arial" w:hAnsi="Arial" w:cs="Arial"/>
          <w:color w:val="004996"/>
          <w:sz w:val="36"/>
          <w:szCs w:val="12"/>
        </w:rPr>
      </w:pPr>
      <w:r>
        <w:rPr>
          <w:rFonts w:ascii="Arial" w:hAnsi="Arial" w:cs="Arial"/>
          <w:color w:val="004996"/>
          <w:sz w:val="36"/>
          <w:szCs w:val="12"/>
        </w:rPr>
        <w:t>LA VILLE ET L’AGGLO S’ENGAGENT</w:t>
      </w:r>
    </w:p>
    <w:p w14:paraId="555786E6" w14:textId="77777777" w:rsidR="00F901CF" w:rsidRDefault="00EC3B2C">
      <w:pPr>
        <w:pStyle w:val="Paragraphedeliste"/>
        <w:numPr>
          <w:ilvl w:val="0"/>
          <w:numId w:val="15"/>
        </w:numPr>
        <w:spacing w:after="160" w:line="259" w:lineRule="auto"/>
        <w:rPr>
          <w:rFonts w:ascii="Arial" w:hAnsi="Arial" w:cs="Arial"/>
          <w:b/>
          <w:bCs/>
          <w:color w:val="004996"/>
          <w:szCs w:val="6"/>
        </w:rPr>
      </w:pPr>
      <w:r>
        <w:rPr>
          <w:rFonts w:ascii="Arial" w:hAnsi="Arial" w:cs="Arial"/>
          <w:b/>
          <w:bCs/>
          <w:color w:val="004996"/>
          <w:szCs w:val="6"/>
        </w:rPr>
        <w:t>Former tous les nouveaux agents concernés</w:t>
      </w:r>
    </w:p>
    <w:p w14:paraId="19DF1A5F" w14:textId="77777777" w:rsidR="00F901CF" w:rsidRDefault="00EC3B2C">
      <w:pPr>
        <w:spacing w:after="160" w:line="259" w:lineRule="auto"/>
        <w:rPr>
          <w:rFonts w:ascii="Arial" w:hAnsi="Arial" w:cs="Arial"/>
          <w:color w:val="000000" w:themeColor="text1"/>
          <w:szCs w:val="6"/>
        </w:rPr>
      </w:pPr>
      <w:r>
        <w:rPr>
          <w:rFonts w:ascii="Arial" w:hAnsi="Arial" w:cs="Arial"/>
          <w:color w:val="000000" w:themeColor="text1"/>
          <w:szCs w:val="6"/>
        </w:rPr>
        <w:t>L'ensemble des agents concernés par l’élaboration de services et contenus numériques (communication, chefs de projets numériques, contributeurs métiers) sont formés ou sensibilisés à l'accessibilité numérique.</w:t>
      </w:r>
    </w:p>
    <w:p w14:paraId="1F0368CF" w14:textId="77777777" w:rsidR="00F901CF" w:rsidRDefault="00EC3B2C">
      <w:pPr>
        <w:pStyle w:val="Paragraphedeliste"/>
        <w:numPr>
          <w:ilvl w:val="0"/>
          <w:numId w:val="15"/>
        </w:numPr>
        <w:spacing w:after="160" w:line="259" w:lineRule="auto"/>
        <w:rPr>
          <w:rFonts w:ascii="Arial" w:hAnsi="Arial" w:cs="Arial"/>
          <w:b/>
          <w:bCs/>
          <w:color w:val="004996"/>
          <w:szCs w:val="6"/>
        </w:rPr>
      </w:pPr>
      <w:r>
        <w:rPr>
          <w:rFonts w:ascii="Arial" w:hAnsi="Arial" w:cs="Arial"/>
          <w:b/>
          <w:bCs/>
          <w:color w:val="004996"/>
          <w:szCs w:val="6"/>
        </w:rPr>
        <w:t>Auditer un site avant sa mise en ligne</w:t>
      </w:r>
    </w:p>
    <w:p w14:paraId="60D88CD0" w14:textId="77777777" w:rsidR="00F901CF" w:rsidRDefault="00EC3B2C">
      <w:pPr>
        <w:spacing w:after="160" w:line="259" w:lineRule="auto"/>
        <w:rPr>
          <w:rFonts w:ascii="Arial" w:hAnsi="Arial" w:cs="Arial"/>
          <w:color w:val="000000" w:themeColor="text1"/>
          <w:szCs w:val="6"/>
        </w:rPr>
      </w:pPr>
      <w:r>
        <w:rPr>
          <w:rFonts w:ascii="Arial" w:hAnsi="Arial" w:cs="Arial"/>
          <w:color w:val="000000" w:themeColor="text1"/>
          <w:szCs w:val="6"/>
        </w:rPr>
        <w:t xml:space="preserve">Tout service numérique fait l’objet d’un audit d'accessibilité numérique avant sa mise en ligne pour garantir sa conformité aux normes en vigueur selon une démarche d’amélioration continue. </w:t>
      </w:r>
    </w:p>
    <w:p w14:paraId="6E9EE991" w14:textId="77777777" w:rsidR="00F901CF" w:rsidRDefault="00EC3B2C">
      <w:pPr>
        <w:pStyle w:val="Paragraphedeliste"/>
        <w:numPr>
          <w:ilvl w:val="0"/>
          <w:numId w:val="15"/>
        </w:numPr>
        <w:spacing w:after="160" w:line="259" w:lineRule="auto"/>
        <w:rPr>
          <w:rFonts w:ascii="Arial" w:hAnsi="Arial" w:cs="Arial"/>
          <w:b/>
          <w:bCs/>
          <w:color w:val="004996"/>
          <w:szCs w:val="6"/>
        </w:rPr>
      </w:pPr>
      <w:r>
        <w:rPr>
          <w:rFonts w:ascii="Arial" w:hAnsi="Arial" w:cs="Arial"/>
          <w:b/>
          <w:bCs/>
          <w:color w:val="004996"/>
          <w:szCs w:val="6"/>
        </w:rPr>
        <w:t xml:space="preserve">Ne pas avoir recours aux dérogations afin d’être transparent envers les usagers </w:t>
      </w:r>
    </w:p>
    <w:p w14:paraId="61734FFE" w14:textId="77777777" w:rsidR="00F901CF" w:rsidRDefault="00EC3B2C">
      <w:pPr>
        <w:spacing w:after="160" w:line="259" w:lineRule="auto"/>
        <w:rPr>
          <w:rFonts w:ascii="Arial" w:hAnsi="Arial" w:cs="Arial"/>
          <w:color w:val="000000" w:themeColor="text1"/>
          <w:szCs w:val="6"/>
        </w:rPr>
      </w:pPr>
      <w:r>
        <w:rPr>
          <w:rFonts w:ascii="Arial" w:hAnsi="Arial" w:cs="Arial"/>
          <w:color w:val="000000" w:themeColor="text1"/>
          <w:szCs w:val="6"/>
        </w:rPr>
        <w:t>Les collectivités s'engagent à ne pas avoir recours aux dérogations dans leurs déclarations d'accessibilité. Les collectivités feront le maximum pour rendre leurs services numériques accessibles.</w:t>
      </w:r>
    </w:p>
    <w:p w14:paraId="1FD0A7E8" w14:textId="77777777" w:rsidR="00F901CF" w:rsidRDefault="00EC3B2C">
      <w:pPr>
        <w:pStyle w:val="Paragraphedeliste"/>
        <w:numPr>
          <w:ilvl w:val="0"/>
          <w:numId w:val="15"/>
        </w:numPr>
        <w:spacing w:after="160" w:line="259" w:lineRule="auto"/>
        <w:rPr>
          <w:rFonts w:ascii="Arial" w:hAnsi="Arial" w:cs="Arial"/>
          <w:b/>
          <w:bCs/>
          <w:color w:val="004996"/>
          <w:szCs w:val="6"/>
        </w:rPr>
      </w:pPr>
      <w:r>
        <w:rPr>
          <w:rFonts w:ascii="Arial" w:hAnsi="Arial" w:cs="Arial"/>
          <w:b/>
          <w:bCs/>
          <w:color w:val="004996"/>
          <w:szCs w:val="6"/>
        </w:rPr>
        <w:t>Intégrer l’accessibilité numérique en amont du projet, en faire une exigence et non une contrainte</w:t>
      </w:r>
    </w:p>
    <w:p w14:paraId="22C62096" w14:textId="77777777" w:rsidR="00F901CF" w:rsidRDefault="00EC3B2C">
      <w:pPr>
        <w:spacing w:after="160" w:line="259" w:lineRule="auto"/>
        <w:rPr>
          <w:rFonts w:ascii="Arial" w:hAnsi="Arial" w:cs="Arial"/>
          <w:color w:val="000000" w:themeColor="text1"/>
          <w:szCs w:val="6"/>
        </w:rPr>
      </w:pPr>
      <w:r>
        <w:rPr>
          <w:rFonts w:ascii="Arial" w:hAnsi="Arial" w:cs="Arial"/>
          <w:color w:val="000000" w:themeColor="text1"/>
          <w:szCs w:val="6"/>
        </w:rPr>
        <w:t xml:space="preserve">L'accessibilité numérique est intégrée dès le début de chaque projet et n’est pas considérée comme une contrainte a posteriori. Les collectivités s'engagent à intégrer des critères et des exigences d’accessibilité dans leurs marchés publics. </w:t>
      </w:r>
    </w:p>
    <w:p w14:paraId="25DCE1E7" w14:textId="77777777" w:rsidR="00F901CF" w:rsidRDefault="00EC3B2C">
      <w:pPr>
        <w:pStyle w:val="Paragraphedeliste"/>
        <w:numPr>
          <w:ilvl w:val="0"/>
          <w:numId w:val="15"/>
        </w:numPr>
        <w:spacing w:after="160" w:line="259" w:lineRule="auto"/>
        <w:rPr>
          <w:rFonts w:ascii="Arial" w:hAnsi="Arial" w:cs="Arial"/>
          <w:b/>
          <w:bCs/>
          <w:color w:val="004996"/>
          <w:szCs w:val="6"/>
        </w:rPr>
      </w:pPr>
      <w:r>
        <w:rPr>
          <w:rFonts w:ascii="Arial" w:hAnsi="Arial" w:cs="Arial"/>
          <w:b/>
          <w:bCs/>
          <w:color w:val="004996"/>
          <w:szCs w:val="6"/>
        </w:rPr>
        <w:t>Associer les associations de personnes malvoyantes pour bénéficier de leurs retours</w:t>
      </w:r>
    </w:p>
    <w:p w14:paraId="25D3125E" w14:textId="77777777" w:rsidR="00F901CF" w:rsidRDefault="00EC3B2C">
      <w:pPr>
        <w:spacing w:after="160" w:line="259" w:lineRule="auto"/>
        <w:rPr>
          <w:rFonts w:ascii="Arial" w:hAnsi="Arial" w:cs="Arial"/>
          <w:color w:val="000000" w:themeColor="text1"/>
          <w:szCs w:val="6"/>
        </w:rPr>
      </w:pPr>
      <w:r>
        <w:rPr>
          <w:rFonts w:ascii="Arial" w:hAnsi="Arial" w:cs="Arial"/>
          <w:color w:val="000000" w:themeColor="text1"/>
          <w:szCs w:val="6"/>
        </w:rPr>
        <w:t>Les collectivités s'engagent à travailler étroitement avec les associations locales représentant les usagers en situation de handicap visuel et à leur fournir des états d'avancement réguliers via les Commissions Communales et Intercommunales pour l’Accessibilité.</w:t>
      </w:r>
    </w:p>
    <w:p w14:paraId="2D746383" w14:textId="77777777" w:rsidR="00F901CF" w:rsidRDefault="00EC3B2C">
      <w:pPr>
        <w:pStyle w:val="Paragraphedeliste"/>
        <w:numPr>
          <w:ilvl w:val="0"/>
          <w:numId w:val="15"/>
        </w:numPr>
        <w:spacing w:after="160" w:line="259" w:lineRule="auto"/>
        <w:rPr>
          <w:rFonts w:ascii="Arial" w:hAnsi="Arial" w:cs="Arial"/>
          <w:b/>
          <w:bCs/>
          <w:color w:val="004996"/>
          <w:szCs w:val="6"/>
        </w:rPr>
      </w:pPr>
      <w:r>
        <w:rPr>
          <w:rFonts w:ascii="Arial" w:hAnsi="Arial" w:cs="Arial"/>
          <w:b/>
          <w:bCs/>
          <w:color w:val="004996"/>
          <w:szCs w:val="6"/>
        </w:rPr>
        <w:t>Prioriser les corrections au bénéfice de l’usager</w:t>
      </w:r>
    </w:p>
    <w:p w14:paraId="651A5761" w14:textId="1A500FD9" w:rsidR="00684D27" w:rsidRDefault="00EC3B2C">
      <w:pPr>
        <w:spacing w:after="160" w:line="259" w:lineRule="auto"/>
        <w:rPr>
          <w:rFonts w:ascii="Arial" w:hAnsi="Arial" w:cs="Arial"/>
          <w:color w:val="000000" w:themeColor="text1"/>
          <w:szCs w:val="6"/>
        </w:rPr>
      </w:pPr>
      <w:r>
        <w:rPr>
          <w:rFonts w:ascii="Arial" w:hAnsi="Arial" w:cs="Arial"/>
          <w:color w:val="000000" w:themeColor="text1"/>
          <w:szCs w:val="6"/>
        </w:rPr>
        <w:t>Les corrections de non-conformité seront priorisées en fonction des impacts et enjeux d’accessibilité pour les personnes en situation de handicap, plutôt que d'optimiser uniquement le taux de conformité.</w:t>
      </w:r>
    </w:p>
    <w:p w14:paraId="384A6D4E" w14:textId="2554AC6B" w:rsidR="00F901CF" w:rsidRPr="00684D27" w:rsidRDefault="00684D27" w:rsidP="00684D27">
      <w:pPr>
        <w:rPr>
          <w:rFonts w:ascii="Arial" w:hAnsi="Arial" w:cs="Arial"/>
          <w:color w:val="000000" w:themeColor="text1"/>
          <w:sz w:val="22"/>
          <w:szCs w:val="4"/>
        </w:rPr>
      </w:pPr>
      <w:r>
        <w:rPr>
          <w:rFonts w:ascii="Arial" w:hAnsi="Arial" w:cs="Arial"/>
          <w:color w:val="000000" w:themeColor="text1"/>
          <w:szCs w:val="6"/>
        </w:rPr>
        <w:br w:type="page"/>
      </w:r>
    </w:p>
    <w:p w14:paraId="3E970652" w14:textId="77777777" w:rsidR="00F901CF" w:rsidRPr="00684D27" w:rsidRDefault="00EC3B2C">
      <w:pPr>
        <w:pStyle w:val="Titre1"/>
        <w:numPr>
          <w:ilvl w:val="0"/>
          <w:numId w:val="0"/>
        </w:numPr>
        <w:spacing w:before="0" w:after="0"/>
        <w:ind w:left="714" w:hanging="357"/>
        <w:jc w:val="center"/>
        <w:rPr>
          <w:sz w:val="24"/>
          <w:szCs w:val="24"/>
        </w:rPr>
      </w:pPr>
      <w:bookmarkStart w:id="2" w:name="_Toc201666915"/>
      <w:bookmarkStart w:id="3" w:name="_Toc207727323"/>
      <w:r w:rsidRPr="00684D27">
        <w:rPr>
          <w:sz w:val="24"/>
          <w:szCs w:val="24"/>
        </w:rPr>
        <w:lastRenderedPageBreak/>
        <w:t>TABLE DES MATI</w:t>
      </w:r>
      <w:r w:rsidRPr="00684D27">
        <w:rPr>
          <w:rFonts w:cs="Arial"/>
          <w:sz w:val="24"/>
          <w:szCs w:val="24"/>
        </w:rPr>
        <w:t>È</w:t>
      </w:r>
      <w:r w:rsidRPr="00684D27">
        <w:rPr>
          <w:sz w:val="24"/>
          <w:szCs w:val="24"/>
        </w:rPr>
        <w:t>RES</w:t>
      </w:r>
      <w:bookmarkEnd w:id="2"/>
      <w:bookmarkEnd w:id="3"/>
    </w:p>
    <w:sdt>
      <w:sdtPr>
        <w:rPr>
          <w:sz w:val="22"/>
          <w:szCs w:val="22"/>
        </w:rPr>
        <w:id w:val="700895758"/>
        <w:docPartObj>
          <w:docPartGallery w:val="Table of Contents"/>
          <w:docPartUnique/>
        </w:docPartObj>
      </w:sdtPr>
      <w:sdtEndPr/>
      <w:sdtContent>
        <w:p w14:paraId="42DA48B6" w14:textId="77777777" w:rsidR="00F901CF" w:rsidRPr="00176960" w:rsidRDefault="00F901CF">
          <w:pPr>
            <w:rPr>
              <w:sz w:val="22"/>
              <w:szCs w:val="22"/>
            </w:rPr>
          </w:pPr>
        </w:p>
        <w:p w14:paraId="42A7C887" w14:textId="0DAFFA77" w:rsidR="00176960" w:rsidRPr="00176960" w:rsidRDefault="00F901CF">
          <w:pPr>
            <w:pStyle w:val="TM1"/>
            <w:rPr>
              <w:rFonts w:asciiTheme="minorHAnsi" w:hAnsiTheme="minorHAnsi"/>
              <w:b w:val="0"/>
              <w:bCs w:val="0"/>
              <w:noProof/>
              <w:kern w:val="2"/>
              <w:sz w:val="22"/>
              <w:szCs w:val="22"/>
              <w14:ligatures w14:val="standardContextual"/>
            </w:rPr>
          </w:pPr>
          <w:r w:rsidRPr="00176960">
            <w:fldChar w:fldCharType="begin"/>
          </w:r>
          <w:r w:rsidRPr="00176960">
            <w:rPr>
              <w:rStyle w:val="Sautdindex"/>
              <w:webHidden/>
              <w:spacing w:val="5"/>
              <w:sz w:val="22"/>
              <w:szCs w:val="22"/>
            </w:rPr>
            <w:instrText xml:space="preserve"> TOC \z \o "1-3" \u \h</w:instrText>
          </w:r>
          <w:r w:rsidRPr="00176960">
            <w:rPr>
              <w:rStyle w:val="Sautdindex"/>
              <w:spacing w:val="5"/>
              <w:sz w:val="22"/>
              <w:szCs w:val="22"/>
            </w:rPr>
            <w:fldChar w:fldCharType="separate"/>
          </w:r>
          <w:hyperlink w:anchor="_Toc207727322" w:history="1">
            <w:r w:rsidR="00176960" w:rsidRPr="00176960">
              <w:rPr>
                <w:rStyle w:val="Lienhypertexte"/>
                <w:noProof/>
                <w:spacing w:val="5"/>
                <w:sz w:val="22"/>
                <w:szCs w:val="22"/>
              </w:rPr>
              <w:t>Charte de l'accessibilité numérique</w:t>
            </w:r>
            <w:r w:rsidR="00176960" w:rsidRPr="00176960">
              <w:rPr>
                <w:noProof/>
                <w:webHidden/>
                <w:sz w:val="22"/>
                <w:szCs w:val="22"/>
              </w:rPr>
              <w:tab/>
            </w:r>
            <w:r w:rsidR="00176960" w:rsidRPr="00176960">
              <w:rPr>
                <w:noProof/>
                <w:webHidden/>
                <w:sz w:val="22"/>
                <w:szCs w:val="22"/>
              </w:rPr>
              <w:fldChar w:fldCharType="begin"/>
            </w:r>
            <w:r w:rsidR="00176960" w:rsidRPr="00176960">
              <w:rPr>
                <w:noProof/>
                <w:webHidden/>
                <w:sz w:val="22"/>
                <w:szCs w:val="22"/>
              </w:rPr>
              <w:instrText xml:space="preserve"> PAGEREF _Toc207727322 \h </w:instrText>
            </w:r>
            <w:r w:rsidR="00176960" w:rsidRPr="00176960">
              <w:rPr>
                <w:noProof/>
                <w:webHidden/>
                <w:sz w:val="22"/>
                <w:szCs w:val="22"/>
              </w:rPr>
            </w:r>
            <w:r w:rsidR="00176960" w:rsidRPr="00176960">
              <w:rPr>
                <w:noProof/>
                <w:webHidden/>
                <w:sz w:val="22"/>
                <w:szCs w:val="22"/>
              </w:rPr>
              <w:fldChar w:fldCharType="separate"/>
            </w:r>
            <w:r w:rsidR="00176960">
              <w:rPr>
                <w:noProof/>
                <w:webHidden/>
                <w:sz w:val="22"/>
                <w:szCs w:val="22"/>
              </w:rPr>
              <w:t>2</w:t>
            </w:r>
            <w:r w:rsidR="00176960" w:rsidRPr="00176960">
              <w:rPr>
                <w:noProof/>
                <w:webHidden/>
                <w:sz w:val="22"/>
                <w:szCs w:val="22"/>
              </w:rPr>
              <w:fldChar w:fldCharType="end"/>
            </w:r>
          </w:hyperlink>
        </w:p>
        <w:p w14:paraId="39C4C9FF" w14:textId="2F1B38B1" w:rsidR="00176960" w:rsidRPr="00176960" w:rsidRDefault="00014370">
          <w:pPr>
            <w:pStyle w:val="TM1"/>
            <w:rPr>
              <w:rFonts w:asciiTheme="minorHAnsi" w:hAnsiTheme="minorHAnsi"/>
              <w:b w:val="0"/>
              <w:bCs w:val="0"/>
              <w:noProof/>
              <w:kern w:val="2"/>
              <w:sz w:val="22"/>
              <w:szCs w:val="22"/>
              <w14:ligatures w14:val="standardContextual"/>
            </w:rPr>
          </w:pPr>
          <w:hyperlink w:anchor="_Toc207727323" w:history="1">
            <w:r w:rsidR="00176960" w:rsidRPr="00176960">
              <w:rPr>
                <w:rStyle w:val="Lienhypertexte"/>
                <w:noProof/>
                <w:sz w:val="22"/>
                <w:szCs w:val="22"/>
              </w:rPr>
              <w:t>TABLE DES MATI</w:t>
            </w:r>
            <w:r w:rsidR="00176960" w:rsidRPr="00176960">
              <w:rPr>
                <w:rStyle w:val="Lienhypertexte"/>
                <w:rFonts w:cs="Arial"/>
                <w:noProof/>
                <w:sz w:val="22"/>
                <w:szCs w:val="22"/>
              </w:rPr>
              <w:t>È</w:t>
            </w:r>
            <w:r w:rsidR="00176960" w:rsidRPr="00176960">
              <w:rPr>
                <w:rStyle w:val="Lienhypertexte"/>
                <w:noProof/>
                <w:sz w:val="22"/>
                <w:szCs w:val="22"/>
              </w:rPr>
              <w:t>RES</w:t>
            </w:r>
            <w:r w:rsidR="00176960" w:rsidRPr="00176960">
              <w:rPr>
                <w:noProof/>
                <w:webHidden/>
                <w:sz w:val="22"/>
                <w:szCs w:val="22"/>
              </w:rPr>
              <w:tab/>
            </w:r>
            <w:r w:rsidR="00176960" w:rsidRPr="00176960">
              <w:rPr>
                <w:noProof/>
                <w:webHidden/>
                <w:sz w:val="22"/>
                <w:szCs w:val="22"/>
              </w:rPr>
              <w:fldChar w:fldCharType="begin"/>
            </w:r>
            <w:r w:rsidR="00176960" w:rsidRPr="00176960">
              <w:rPr>
                <w:noProof/>
                <w:webHidden/>
                <w:sz w:val="22"/>
                <w:szCs w:val="22"/>
              </w:rPr>
              <w:instrText xml:space="preserve"> PAGEREF _Toc207727323 \h </w:instrText>
            </w:r>
            <w:r w:rsidR="00176960" w:rsidRPr="00176960">
              <w:rPr>
                <w:noProof/>
                <w:webHidden/>
                <w:sz w:val="22"/>
                <w:szCs w:val="22"/>
              </w:rPr>
            </w:r>
            <w:r w:rsidR="00176960" w:rsidRPr="00176960">
              <w:rPr>
                <w:noProof/>
                <w:webHidden/>
                <w:sz w:val="22"/>
                <w:szCs w:val="22"/>
              </w:rPr>
              <w:fldChar w:fldCharType="separate"/>
            </w:r>
            <w:r w:rsidR="00176960">
              <w:rPr>
                <w:noProof/>
                <w:webHidden/>
                <w:sz w:val="22"/>
                <w:szCs w:val="22"/>
              </w:rPr>
              <w:t>3</w:t>
            </w:r>
            <w:r w:rsidR="00176960" w:rsidRPr="00176960">
              <w:rPr>
                <w:noProof/>
                <w:webHidden/>
                <w:sz w:val="22"/>
                <w:szCs w:val="22"/>
              </w:rPr>
              <w:fldChar w:fldCharType="end"/>
            </w:r>
          </w:hyperlink>
        </w:p>
        <w:p w14:paraId="4D861C25" w14:textId="2DC169F7" w:rsidR="00176960" w:rsidRPr="00176960" w:rsidRDefault="00014370">
          <w:pPr>
            <w:pStyle w:val="TM1"/>
            <w:rPr>
              <w:rFonts w:asciiTheme="minorHAnsi" w:hAnsiTheme="minorHAnsi"/>
              <w:b w:val="0"/>
              <w:bCs w:val="0"/>
              <w:noProof/>
              <w:kern w:val="2"/>
              <w:sz w:val="22"/>
              <w:szCs w:val="22"/>
              <w14:ligatures w14:val="standardContextual"/>
            </w:rPr>
          </w:pPr>
          <w:hyperlink w:anchor="_Toc207727324" w:history="1">
            <w:r w:rsidR="00176960" w:rsidRPr="00176960">
              <w:rPr>
                <w:rStyle w:val="Lienhypertexte"/>
                <w:noProof/>
                <w:sz w:val="22"/>
                <w:szCs w:val="22"/>
              </w:rPr>
              <w:t>1.</w:t>
            </w:r>
            <w:r w:rsidR="00176960" w:rsidRPr="00176960">
              <w:rPr>
                <w:rFonts w:asciiTheme="minorHAnsi" w:hAnsiTheme="minorHAnsi"/>
                <w:b w:val="0"/>
                <w:bCs w:val="0"/>
                <w:noProof/>
                <w:kern w:val="2"/>
                <w:sz w:val="22"/>
                <w:szCs w:val="22"/>
                <w14:ligatures w14:val="standardContextual"/>
              </w:rPr>
              <w:tab/>
            </w:r>
            <w:r w:rsidR="00176960" w:rsidRPr="00176960">
              <w:rPr>
                <w:rStyle w:val="Lienhypertexte"/>
                <w:noProof/>
                <w:sz w:val="22"/>
                <w:szCs w:val="22"/>
              </w:rPr>
              <w:t>QU’EST-CE QUE L’ACCESSIBILIT</w:t>
            </w:r>
            <w:r w:rsidR="00176960" w:rsidRPr="00176960">
              <w:rPr>
                <w:rStyle w:val="Lienhypertexte"/>
                <w:rFonts w:cs="Arial"/>
                <w:noProof/>
                <w:sz w:val="22"/>
                <w:szCs w:val="22"/>
              </w:rPr>
              <w:t>É</w:t>
            </w:r>
            <w:r w:rsidR="00176960" w:rsidRPr="00176960">
              <w:rPr>
                <w:rStyle w:val="Lienhypertexte"/>
                <w:noProof/>
                <w:sz w:val="22"/>
                <w:szCs w:val="22"/>
              </w:rPr>
              <w:t xml:space="preserve"> NUMERIQU</w:t>
            </w:r>
            <w:r w:rsidR="00176960" w:rsidRPr="00176960">
              <w:rPr>
                <w:rStyle w:val="Lienhypertexte"/>
                <w:rFonts w:cs="Arial"/>
                <w:noProof/>
                <w:sz w:val="22"/>
                <w:szCs w:val="22"/>
              </w:rPr>
              <w:t>É</w:t>
            </w:r>
            <w:r w:rsidR="00176960" w:rsidRPr="00176960">
              <w:rPr>
                <w:rStyle w:val="Lienhypertexte"/>
                <w:noProof/>
                <w:sz w:val="22"/>
                <w:szCs w:val="22"/>
              </w:rPr>
              <w:t xml:space="preserve"> ?</w:t>
            </w:r>
            <w:r w:rsidR="00176960" w:rsidRPr="00176960">
              <w:rPr>
                <w:noProof/>
                <w:webHidden/>
                <w:sz w:val="22"/>
                <w:szCs w:val="22"/>
              </w:rPr>
              <w:tab/>
            </w:r>
            <w:r w:rsidR="00176960" w:rsidRPr="00176960">
              <w:rPr>
                <w:noProof/>
                <w:webHidden/>
                <w:sz w:val="22"/>
                <w:szCs w:val="22"/>
              </w:rPr>
              <w:fldChar w:fldCharType="begin"/>
            </w:r>
            <w:r w:rsidR="00176960" w:rsidRPr="00176960">
              <w:rPr>
                <w:noProof/>
                <w:webHidden/>
                <w:sz w:val="22"/>
                <w:szCs w:val="22"/>
              </w:rPr>
              <w:instrText xml:space="preserve"> PAGEREF _Toc207727324 \h </w:instrText>
            </w:r>
            <w:r w:rsidR="00176960" w:rsidRPr="00176960">
              <w:rPr>
                <w:noProof/>
                <w:webHidden/>
                <w:sz w:val="22"/>
                <w:szCs w:val="22"/>
              </w:rPr>
            </w:r>
            <w:r w:rsidR="00176960" w:rsidRPr="00176960">
              <w:rPr>
                <w:noProof/>
                <w:webHidden/>
                <w:sz w:val="22"/>
                <w:szCs w:val="22"/>
              </w:rPr>
              <w:fldChar w:fldCharType="separate"/>
            </w:r>
            <w:r w:rsidR="00176960">
              <w:rPr>
                <w:noProof/>
                <w:webHidden/>
                <w:sz w:val="22"/>
                <w:szCs w:val="22"/>
              </w:rPr>
              <w:t>4</w:t>
            </w:r>
            <w:r w:rsidR="00176960" w:rsidRPr="00176960">
              <w:rPr>
                <w:noProof/>
                <w:webHidden/>
                <w:sz w:val="22"/>
                <w:szCs w:val="22"/>
              </w:rPr>
              <w:fldChar w:fldCharType="end"/>
            </w:r>
          </w:hyperlink>
        </w:p>
        <w:p w14:paraId="2CF28F7C" w14:textId="71828BCE" w:rsidR="00176960" w:rsidRPr="00176960" w:rsidRDefault="00014370">
          <w:pPr>
            <w:pStyle w:val="TM2"/>
            <w:rPr>
              <w:rFonts w:asciiTheme="minorHAnsi" w:hAnsiTheme="minorHAnsi"/>
              <w:noProof/>
              <w:kern w:val="2"/>
              <w:sz w:val="22"/>
              <w:szCs w:val="22"/>
              <w14:ligatures w14:val="standardContextual"/>
            </w:rPr>
          </w:pPr>
          <w:hyperlink w:anchor="_Toc207727325" w:history="1">
            <w:r w:rsidR="00176960" w:rsidRPr="00176960">
              <w:rPr>
                <w:rStyle w:val="Lienhypertexte"/>
                <w:noProof/>
                <w:sz w:val="22"/>
                <w:szCs w:val="22"/>
              </w:rPr>
              <w:t>a)</w:t>
            </w:r>
            <w:r w:rsidR="00176960" w:rsidRPr="00176960">
              <w:rPr>
                <w:rFonts w:asciiTheme="minorHAnsi" w:hAnsiTheme="minorHAnsi"/>
                <w:noProof/>
                <w:kern w:val="2"/>
                <w:sz w:val="22"/>
                <w:szCs w:val="22"/>
                <w14:ligatures w14:val="standardContextual"/>
              </w:rPr>
              <w:tab/>
            </w:r>
            <w:r w:rsidR="00176960" w:rsidRPr="00176960">
              <w:rPr>
                <w:rStyle w:val="Lienhypertexte"/>
                <w:noProof/>
                <w:sz w:val="22"/>
                <w:szCs w:val="22"/>
              </w:rPr>
              <w:t>Enjeu et définition</w:t>
            </w:r>
            <w:r w:rsidR="00176960" w:rsidRPr="00176960">
              <w:rPr>
                <w:noProof/>
                <w:webHidden/>
                <w:sz w:val="22"/>
                <w:szCs w:val="22"/>
              </w:rPr>
              <w:tab/>
            </w:r>
            <w:r w:rsidR="00176960" w:rsidRPr="00176960">
              <w:rPr>
                <w:noProof/>
                <w:webHidden/>
                <w:sz w:val="22"/>
                <w:szCs w:val="22"/>
              </w:rPr>
              <w:fldChar w:fldCharType="begin"/>
            </w:r>
            <w:r w:rsidR="00176960" w:rsidRPr="00176960">
              <w:rPr>
                <w:noProof/>
                <w:webHidden/>
                <w:sz w:val="22"/>
                <w:szCs w:val="22"/>
              </w:rPr>
              <w:instrText xml:space="preserve"> PAGEREF _Toc207727325 \h </w:instrText>
            </w:r>
            <w:r w:rsidR="00176960" w:rsidRPr="00176960">
              <w:rPr>
                <w:noProof/>
                <w:webHidden/>
                <w:sz w:val="22"/>
                <w:szCs w:val="22"/>
              </w:rPr>
            </w:r>
            <w:r w:rsidR="00176960" w:rsidRPr="00176960">
              <w:rPr>
                <w:noProof/>
                <w:webHidden/>
                <w:sz w:val="22"/>
                <w:szCs w:val="22"/>
              </w:rPr>
              <w:fldChar w:fldCharType="separate"/>
            </w:r>
            <w:r w:rsidR="00176960">
              <w:rPr>
                <w:noProof/>
                <w:webHidden/>
                <w:sz w:val="22"/>
                <w:szCs w:val="22"/>
              </w:rPr>
              <w:t>4</w:t>
            </w:r>
            <w:r w:rsidR="00176960" w:rsidRPr="00176960">
              <w:rPr>
                <w:noProof/>
                <w:webHidden/>
                <w:sz w:val="22"/>
                <w:szCs w:val="22"/>
              </w:rPr>
              <w:fldChar w:fldCharType="end"/>
            </w:r>
          </w:hyperlink>
        </w:p>
        <w:p w14:paraId="70774BEE" w14:textId="2DD569D1" w:rsidR="00176960" w:rsidRPr="00176960" w:rsidRDefault="00014370">
          <w:pPr>
            <w:pStyle w:val="TM2"/>
            <w:rPr>
              <w:rFonts w:asciiTheme="minorHAnsi" w:hAnsiTheme="minorHAnsi"/>
              <w:noProof/>
              <w:kern w:val="2"/>
              <w:sz w:val="22"/>
              <w:szCs w:val="22"/>
              <w14:ligatures w14:val="standardContextual"/>
            </w:rPr>
          </w:pPr>
          <w:hyperlink w:anchor="_Toc207727326" w:history="1">
            <w:r w:rsidR="00176960" w:rsidRPr="00176960">
              <w:rPr>
                <w:rStyle w:val="Lienhypertexte"/>
                <w:noProof/>
                <w:sz w:val="22"/>
                <w:szCs w:val="22"/>
              </w:rPr>
              <w:t>b)</w:t>
            </w:r>
            <w:r w:rsidR="00176960" w:rsidRPr="00176960">
              <w:rPr>
                <w:rFonts w:asciiTheme="minorHAnsi" w:hAnsiTheme="minorHAnsi"/>
                <w:noProof/>
                <w:kern w:val="2"/>
                <w:sz w:val="22"/>
                <w:szCs w:val="22"/>
                <w14:ligatures w14:val="standardContextual"/>
              </w:rPr>
              <w:tab/>
            </w:r>
            <w:r w:rsidR="00176960" w:rsidRPr="00176960">
              <w:rPr>
                <w:rStyle w:val="Lienhypertexte"/>
                <w:noProof/>
                <w:sz w:val="22"/>
                <w:szCs w:val="22"/>
              </w:rPr>
              <w:t>Un cadre législatif et réglementaire</w:t>
            </w:r>
            <w:r w:rsidR="00176960" w:rsidRPr="00176960">
              <w:rPr>
                <w:noProof/>
                <w:webHidden/>
                <w:sz w:val="22"/>
                <w:szCs w:val="22"/>
              </w:rPr>
              <w:tab/>
            </w:r>
            <w:r w:rsidR="00176960" w:rsidRPr="00176960">
              <w:rPr>
                <w:noProof/>
                <w:webHidden/>
                <w:sz w:val="22"/>
                <w:szCs w:val="22"/>
              </w:rPr>
              <w:fldChar w:fldCharType="begin"/>
            </w:r>
            <w:r w:rsidR="00176960" w:rsidRPr="00176960">
              <w:rPr>
                <w:noProof/>
                <w:webHidden/>
                <w:sz w:val="22"/>
                <w:szCs w:val="22"/>
              </w:rPr>
              <w:instrText xml:space="preserve"> PAGEREF _Toc207727326 \h </w:instrText>
            </w:r>
            <w:r w:rsidR="00176960" w:rsidRPr="00176960">
              <w:rPr>
                <w:noProof/>
                <w:webHidden/>
                <w:sz w:val="22"/>
                <w:szCs w:val="22"/>
              </w:rPr>
            </w:r>
            <w:r w:rsidR="00176960" w:rsidRPr="00176960">
              <w:rPr>
                <w:noProof/>
                <w:webHidden/>
                <w:sz w:val="22"/>
                <w:szCs w:val="22"/>
              </w:rPr>
              <w:fldChar w:fldCharType="separate"/>
            </w:r>
            <w:r w:rsidR="00176960">
              <w:rPr>
                <w:noProof/>
                <w:webHidden/>
                <w:sz w:val="22"/>
                <w:szCs w:val="22"/>
              </w:rPr>
              <w:t>4</w:t>
            </w:r>
            <w:r w:rsidR="00176960" w:rsidRPr="00176960">
              <w:rPr>
                <w:noProof/>
                <w:webHidden/>
                <w:sz w:val="22"/>
                <w:szCs w:val="22"/>
              </w:rPr>
              <w:fldChar w:fldCharType="end"/>
            </w:r>
          </w:hyperlink>
        </w:p>
        <w:p w14:paraId="2BA8D908" w14:textId="6B0B1C9B" w:rsidR="00176960" w:rsidRPr="00176960" w:rsidRDefault="00014370">
          <w:pPr>
            <w:pStyle w:val="TM1"/>
            <w:rPr>
              <w:rFonts w:asciiTheme="minorHAnsi" w:hAnsiTheme="minorHAnsi"/>
              <w:b w:val="0"/>
              <w:bCs w:val="0"/>
              <w:noProof/>
              <w:kern w:val="2"/>
              <w:sz w:val="22"/>
              <w:szCs w:val="22"/>
              <w14:ligatures w14:val="standardContextual"/>
            </w:rPr>
          </w:pPr>
          <w:hyperlink w:anchor="_Toc207727327" w:history="1">
            <w:r w:rsidR="00176960" w:rsidRPr="00176960">
              <w:rPr>
                <w:rStyle w:val="Lienhypertexte"/>
                <w:noProof/>
                <w:sz w:val="22"/>
                <w:szCs w:val="22"/>
              </w:rPr>
              <w:t>2.</w:t>
            </w:r>
            <w:r w:rsidR="00176960" w:rsidRPr="00176960">
              <w:rPr>
                <w:rFonts w:asciiTheme="minorHAnsi" w:hAnsiTheme="minorHAnsi"/>
                <w:b w:val="0"/>
                <w:bCs w:val="0"/>
                <w:noProof/>
                <w:kern w:val="2"/>
                <w:sz w:val="22"/>
                <w:szCs w:val="22"/>
                <w14:ligatures w14:val="standardContextual"/>
              </w:rPr>
              <w:tab/>
            </w:r>
            <w:r w:rsidR="00176960" w:rsidRPr="00176960">
              <w:rPr>
                <w:rStyle w:val="Lienhypertexte"/>
                <w:noProof/>
                <w:sz w:val="22"/>
                <w:szCs w:val="22"/>
              </w:rPr>
              <w:t>UN SCH</w:t>
            </w:r>
            <w:r w:rsidR="00176960" w:rsidRPr="00176960">
              <w:rPr>
                <w:rStyle w:val="Lienhypertexte"/>
                <w:rFonts w:cs="Arial"/>
                <w:noProof/>
                <w:sz w:val="22"/>
                <w:szCs w:val="22"/>
              </w:rPr>
              <w:t>É</w:t>
            </w:r>
            <w:r w:rsidR="00176960" w:rsidRPr="00176960">
              <w:rPr>
                <w:rStyle w:val="Lienhypertexte"/>
                <w:noProof/>
                <w:sz w:val="22"/>
                <w:szCs w:val="22"/>
              </w:rPr>
              <w:t>MA POUR DEUX COLLECTIVIT</w:t>
            </w:r>
            <w:r w:rsidR="00176960" w:rsidRPr="00176960">
              <w:rPr>
                <w:rStyle w:val="Lienhypertexte"/>
                <w:rFonts w:cs="Arial"/>
                <w:noProof/>
                <w:sz w:val="22"/>
                <w:szCs w:val="22"/>
              </w:rPr>
              <w:t>É</w:t>
            </w:r>
            <w:r w:rsidR="00176960" w:rsidRPr="00176960">
              <w:rPr>
                <w:rStyle w:val="Lienhypertexte"/>
                <w:noProof/>
                <w:sz w:val="22"/>
                <w:szCs w:val="22"/>
              </w:rPr>
              <w:t>S</w:t>
            </w:r>
            <w:r w:rsidR="00176960" w:rsidRPr="00176960">
              <w:rPr>
                <w:noProof/>
                <w:webHidden/>
                <w:sz w:val="22"/>
                <w:szCs w:val="22"/>
              </w:rPr>
              <w:tab/>
            </w:r>
            <w:r w:rsidR="00176960" w:rsidRPr="00176960">
              <w:rPr>
                <w:noProof/>
                <w:webHidden/>
                <w:sz w:val="22"/>
                <w:szCs w:val="22"/>
              </w:rPr>
              <w:fldChar w:fldCharType="begin"/>
            </w:r>
            <w:r w:rsidR="00176960" w:rsidRPr="00176960">
              <w:rPr>
                <w:noProof/>
                <w:webHidden/>
                <w:sz w:val="22"/>
                <w:szCs w:val="22"/>
              </w:rPr>
              <w:instrText xml:space="preserve"> PAGEREF _Toc207727327 \h </w:instrText>
            </w:r>
            <w:r w:rsidR="00176960" w:rsidRPr="00176960">
              <w:rPr>
                <w:noProof/>
                <w:webHidden/>
                <w:sz w:val="22"/>
                <w:szCs w:val="22"/>
              </w:rPr>
            </w:r>
            <w:r w:rsidR="00176960" w:rsidRPr="00176960">
              <w:rPr>
                <w:noProof/>
                <w:webHidden/>
                <w:sz w:val="22"/>
                <w:szCs w:val="22"/>
              </w:rPr>
              <w:fldChar w:fldCharType="separate"/>
            </w:r>
            <w:r w:rsidR="00176960">
              <w:rPr>
                <w:noProof/>
                <w:webHidden/>
                <w:sz w:val="22"/>
                <w:szCs w:val="22"/>
              </w:rPr>
              <w:t>5</w:t>
            </w:r>
            <w:r w:rsidR="00176960" w:rsidRPr="00176960">
              <w:rPr>
                <w:noProof/>
                <w:webHidden/>
                <w:sz w:val="22"/>
                <w:szCs w:val="22"/>
              </w:rPr>
              <w:fldChar w:fldCharType="end"/>
            </w:r>
          </w:hyperlink>
        </w:p>
        <w:p w14:paraId="079ACD38" w14:textId="781A2610" w:rsidR="00176960" w:rsidRPr="00176960" w:rsidRDefault="00014370">
          <w:pPr>
            <w:pStyle w:val="TM1"/>
            <w:rPr>
              <w:rFonts w:asciiTheme="minorHAnsi" w:hAnsiTheme="minorHAnsi"/>
              <w:b w:val="0"/>
              <w:bCs w:val="0"/>
              <w:noProof/>
              <w:kern w:val="2"/>
              <w:sz w:val="22"/>
              <w:szCs w:val="22"/>
              <w14:ligatures w14:val="standardContextual"/>
            </w:rPr>
          </w:pPr>
          <w:hyperlink w:anchor="_Toc207727328" w:history="1">
            <w:r w:rsidR="00176960" w:rsidRPr="00176960">
              <w:rPr>
                <w:rStyle w:val="Lienhypertexte"/>
                <w:noProof/>
                <w:sz w:val="22"/>
                <w:szCs w:val="22"/>
              </w:rPr>
              <w:t>3.</w:t>
            </w:r>
            <w:r w:rsidR="00176960" w:rsidRPr="00176960">
              <w:rPr>
                <w:rFonts w:asciiTheme="minorHAnsi" w:hAnsiTheme="minorHAnsi"/>
                <w:b w:val="0"/>
                <w:bCs w:val="0"/>
                <w:noProof/>
                <w:kern w:val="2"/>
                <w:sz w:val="22"/>
                <w:szCs w:val="22"/>
                <w14:ligatures w14:val="standardContextual"/>
              </w:rPr>
              <w:tab/>
            </w:r>
            <w:r w:rsidR="00176960" w:rsidRPr="00176960">
              <w:rPr>
                <w:rStyle w:val="Lienhypertexte"/>
                <w:noProof/>
                <w:sz w:val="22"/>
                <w:szCs w:val="22"/>
              </w:rPr>
              <w:t>POLITIQUE D’ACCESSIBILIT</w:t>
            </w:r>
            <w:r w:rsidR="00176960" w:rsidRPr="00176960">
              <w:rPr>
                <w:rStyle w:val="Lienhypertexte"/>
                <w:rFonts w:cs="Arial"/>
                <w:noProof/>
                <w:sz w:val="22"/>
                <w:szCs w:val="22"/>
              </w:rPr>
              <w:t>É</w:t>
            </w:r>
            <w:r w:rsidR="00176960" w:rsidRPr="00176960">
              <w:rPr>
                <w:noProof/>
                <w:webHidden/>
                <w:sz w:val="22"/>
                <w:szCs w:val="22"/>
              </w:rPr>
              <w:tab/>
            </w:r>
            <w:r w:rsidR="00176960" w:rsidRPr="00176960">
              <w:rPr>
                <w:noProof/>
                <w:webHidden/>
                <w:sz w:val="22"/>
                <w:szCs w:val="22"/>
              </w:rPr>
              <w:fldChar w:fldCharType="begin"/>
            </w:r>
            <w:r w:rsidR="00176960" w:rsidRPr="00176960">
              <w:rPr>
                <w:noProof/>
                <w:webHidden/>
                <w:sz w:val="22"/>
                <w:szCs w:val="22"/>
              </w:rPr>
              <w:instrText xml:space="preserve"> PAGEREF _Toc207727328 \h </w:instrText>
            </w:r>
            <w:r w:rsidR="00176960" w:rsidRPr="00176960">
              <w:rPr>
                <w:noProof/>
                <w:webHidden/>
                <w:sz w:val="22"/>
                <w:szCs w:val="22"/>
              </w:rPr>
            </w:r>
            <w:r w:rsidR="00176960" w:rsidRPr="00176960">
              <w:rPr>
                <w:noProof/>
                <w:webHidden/>
                <w:sz w:val="22"/>
                <w:szCs w:val="22"/>
              </w:rPr>
              <w:fldChar w:fldCharType="separate"/>
            </w:r>
            <w:r w:rsidR="00176960">
              <w:rPr>
                <w:noProof/>
                <w:webHidden/>
                <w:sz w:val="22"/>
                <w:szCs w:val="22"/>
              </w:rPr>
              <w:t>5</w:t>
            </w:r>
            <w:r w:rsidR="00176960" w:rsidRPr="00176960">
              <w:rPr>
                <w:noProof/>
                <w:webHidden/>
                <w:sz w:val="22"/>
                <w:szCs w:val="22"/>
              </w:rPr>
              <w:fldChar w:fldCharType="end"/>
            </w:r>
          </w:hyperlink>
        </w:p>
        <w:p w14:paraId="58BF917E" w14:textId="2B85049D" w:rsidR="00176960" w:rsidRPr="00176960" w:rsidRDefault="00014370">
          <w:pPr>
            <w:pStyle w:val="TM2"/>
            <w:rPr>
              <w:rFonts w:asciiTheme="minorHAnsi" w:hAnsiTheme="minorHAnsi"/>
              <w:noProof/>
              <w:kern w:val="2"/>
              <w:sz w:val="22"/>
              <w:szCs w:val="22"/>
              <w14:ligatures w14:val="standardContextual"/>
            </w:rPr>
          </w:pPr>
          <w:hyperlink w:anchor="_Toc207727329" w:history="1">
            <w:r w:rsidR="00176960" w:rsidRPr="00176960">
              <w:rPr>
                <w:rStyle w:val="Lienhypertexte"/>
                <w:noProof/>
                <w:sz w:val="22"/>
                <w:szCs w:val="22"/>
              </w:rPr>
              <w:t>a)</w:t>
            </w:r>
            <w:r w:rsidR="00176960" w:rsidRPr="00176960">
              <w:rPr>
                <w:rFonts w:asciiTheme="minorHAnsi" w:hAnsiTheme="minorHAnsi"/>
                <w:noProof/>
                <w:kern w:val="2"/>
                <w:sz w:val="22"/>
                <w:szCs w:val="22"/>
                <w14:ligatures w14:val="standardContextual"/>
              </w:rPr>
              <w:tab/>
            </w:r>
            <w:r w:rsidR="00176960" w:rsidRPr="00176960">
              <w:rPr>
                <w:rStyle w:val="Lienhypertexte"/>
                <w:noProof/>
                <w:sz w:val="22"/>
                <w:szCs w:val="22"/>
              </w:rPr>
              <w:t>Une démarche numérique responsable engagée et exemplaire</w:t>
            </w:r>
            <w:r w:rsidR="00176960" w:rsidRPr="00176960">
              <w:rPr>
                <w:noProof/>
                <w:webHidden/>
                <w:sz w:val="22"/>
                <w:szCs w:val="22"/>
              </w:rPr>
              <w:tab/>
            </w:r>
            <w:r w:rsidR="00176960" w:rsidRPr="00176960">
              <w:rPr>
                <w:noProof/>
                <w:webHidden/>
                <w:sz w:val="22"/>
                <w:szCs w:val="22"/>
              </w:rPr>
              <w:fldChar w:fldCharType="begin"/>
            </w:r>
            <w:r w:rsidR="00176960" w:rsidRPr="00176960">
              <w:rPr>
                <w:noProof/>
                <w:webHidden/>
                <w:sz w:val="22"/>
                <w:szCs w:val="22"/>
              </w:rPr>
              <w:instrText xml:space="preserve"> PAGEREF _Toc207727329 \h </w:instrText>
            </w:r>
            <w:r w:rsidR="00176960" w:rsidRPr="00176960">
              <w:rPr>
                <w:noProof/>
                <w:webHidden/>
                <w:sz w:val="22"/>
                <w:szCs w:val="22"/>
              </w:rPr>
            </w:r>
            <w:r w:rsidR="00176960" w:rsidRPr="00176960">
              <w:rPr>
                <w:noProof/>
                <w:webHidden/>
                <w:sz w:val="22"/>
                <w:szCs w:val="22"/>
              </w:rPr>
              <w:fldChar w:fldCharType="separate"/>
            </w:r>
            <w:r w:rsidR="00176960">
              <w:rPr>
                <w:noProof/>
                <w:webHidden/>
                <w:sz w:val="22"/>
                <w:szCs w:val="22"/>
              </w:rPr>
              <w:t>5</w:t>
            </w:r>
            <w:r w:rsidR="00176960" w:rsidRPr="00176960">
              <w:rPr>
                <w:noProof/>
                <w:webHidden/>
                <w:sz w:val="22"/>
                <w:szCs w:val="22"/>
              </w:rPr>
              <w:fldChar w:fldCharType="end"/>
            </w:r>
          </w:hyperlink>
        </w:p>
        <w:p w14:paraId="483D78CC" w14:textId="39798201" w:rsidR="00176960" w:rsidRPr="00176960" w:rsidRDefault="00014370">
          <w:pPr>
            <w:pStyle w:val="TM3"/>
            <w:tabs>
              <w:tab w:val="left" w:pos="960"/>
            </w:tabs>
            <w:rPr>
              <w:rFonts w:asciiTheme="minorHAnsi" w:hAnsiTheme="minorHAnsi"/>
              <w:noProof/>
              <w:kern w:val="2"/>
              <w:sz w:val="22"/>
              <w:szCs w:val="22"/>
              <w14:ligatures w14:val="standardContextual"/>
            </w:rPr>
          </w:pPr>
          <w:hyperlink w:anchor="_Toc207727330" w:history="1">
            <w:r w:rsidR="00176960" w:rsidRPr="00176960">
              <w:rPr>
                <w:rStyle w:val="Lienhypertexte"/>
                <w:noProof/>
                <w:sz w:val="22"/>
                <w:szCs w:val="22"/>
              </w:rPr>
              <w:t>i.</w:t>
            </w:r>
            <w:r w:rsidR="00176960" w:rsidRPr="00176960">
              <w:rPr>
                <w:rFonts w:asciiTheme="minorHAnsi" w:hAnsiTheme="minorHAnsi"/>
                <w:noProof/>
                <w:kern w:val="2"/>
                <w:sz w:val="22"/>
                <w:szCs w:val="22"/>
                <w14:ligatures w14:val="standardContextual"/>
              </w:rPr>
              <w:tab/>
            </w:r>
            <w:r w:rsidR="00176960" w:rsidRPr="00176960">
              <w:rPr>
                <w:rStyle w:val="Lienhypertexte"/>
                <w:noProof/>
                <w:sz w:val="22"/>
                <w:szCs w:val="22"/>
              </w:rPr>
              <w:t>Manifeste Numérique responsable</w:t>
            </w:r>
            <w:r w:rsidR="00176960" w:rsidRPr="00176960">
              <w:rPr>
                <w:noProof/>
                <w:webHidden/>
                <w:sz w:val="22"/>
                <w:szCs w:val="22"/>
              </w:rPr>
              <w:tab/>
            </w:r>
            <w:r w:rsidR="00176960" w:rsidRPr="00176960">
              <w:rPr>
                <w:noProof/>
                <w:webHidden/>
                <w:sz w:val="22"/>
                <w:szCs w:val="22"/>
              </w:rPr>
              <w:fldChar w:fldCharType="begin"/>
            </w:r>
            <w:r w:rsidR="00176960" w:rsidRPr="00176960">
              <w:rPr>
                <w:noProof/>
                <w:webHidden/>
                <w:sz w:val="22"/>
                <w:szCs w:val="22"/>
              </w:rPr>
              <w:instrText xml:space="preserve"> PAGEREF _Toc207727330 \h </w:instrText>
            </w:r>
            <w:r w:rsidR="00176960" w:rsidRPr="00176960">
              <w:rPr>
                <w:noProof/>
                <w:webHidden/>
                <w:sz w:val="22"/>
                <w:szCs w:val="22"/>
              </w:rPr>
            </w:r>
            <w:r w:rsidR="00176960" w:rsidRPr="00176960">
              <w:rPr>
                <w:noProof/>
                <w:webHidden/>
                <w:sz w:val="22"/>
                <w:szCs w:val="22"/>
              </w:rPr>
              <w:fldChar w:fldCharType="separate"/>
            </w:r>
            <w:r w:rsidR="00176960">
              <w:rPr>
                <w:noProof/>
                <w:webHidden/>
                <w:sz w:val="22"/>
                <w:szCs w:val="22"/>
              </w:rPr>
              <w:t>6</w:t>
            </w:r>
            <w:r w:rsidR="00176960" w:rsidRPr="00176960">
              <w:rPr>
                <w:noProof/>
                <w:webHidden/>
                <w:sz w:val="22"/>
                <w:szCs w:val="22"/>
              </w:rPr>
              <w:fldChar w:fldCharType="end"/>
            </w:r>
          </w:hyperlink>
        </w:p>
        <w:p w14:paraId="795004C5" w14:textId="2F069BE2" w:rsidR="00176960" w:rsidRPr="00176960" w:rsidRDefault="00014370">
          <w:pPr>
            <w:pStyle w:val="TM2"/>
            <w:rPr>
              <w:rFonts w:asciiTheme="minorHAnsi" w:hAnsiTheme="minorHAnsi"/>
              <w:noProof/>
              <w:kern w:val="2"/>
              <w:sz w:val="22"/>
              <w:szCs w:val="22"/>
              <w14:ligatures w14:val="standardContextual"/>
            </w:rPr>
          </w:pPr>
          <w:hyperlink w:anchor="_Toc207727331" w:history="1">
            <w:r w:rsidR="00176960" w:rsidRPr="00176960">
              <w:rPr>
                <w:rStyle w:val="Lienhypertexte"/>
                <w:noProof/>
                <w:sz w:val="22"/>
                <w:szCs w:val="22"/>
              </w:rPr>
              <w:t>b)</w:t>
            </w:r>
            <w:r w:rsidR="00176960" w:rsidRPr="00176960">
              <w:rPr>
                <w:rFonts w:asciiTheme="minorHAnsi" w:hAnsiTheme="minorHAnsi"/>
                <w:noProof/>
                <w:kern w:val="2"/>
                <w:sz w:val="22"/>
                <w:szCs w:val="22"/>
                <w14:ligatures w14:val="standardContextual"/>
              </w:rPr>
              <w:tab/>
            </w:r>
            <w:r w:rsidR="00176960" w:rsidRPr="00176960">
              <w:rPr>
                <w:rStyle w:val="Lienhypertexte"/>
                <w:noProof/>
                <w:sz w:val="22"/>
                <w:szCs w:val="22"/>
              </w:rPr>
              <w:t>L’adoption du schéma directeur</w:t>
            </w:r>
            <w:r w:rsidR="00176960" w:rsidRPr="00176960">
              <w:rPr>
                <w:noProof/>
                <w:webHidden/>
                <w:sz w:val="22"/>
                <w:szCs w:val="22"/>
              </w:rPr>
              <w:tab/>
            </w:r>
            <w:r w:rsidR="00176960" w:rsidRPr="00176960">
              <w:rPr>
                <w:noProof/>
                <w:webHidden/>
                <w:sz w:val="22"/>
                <w:szCs w:val="22"/>
              </w:rPr>
              <w:fldChar w:fldCharType="begin"/>
            </w:r>
            <w:r w:rsidR="00176960" w:rsidRPr="00176960">
              <w:rPr>
                <w:noProof/>
                <w:webHidden/>
                <w:sz w:val="22"/>
                <w:szCs w:val="22"/>
              </w:rPr>
              <w:instrText xml:space="preserve"> PAGEREF _Toc207727331 \h </w:instrText>
            </w:r>
            <w:r w:rsidR="00176960" w:rsidRPr="00176960">
              <w:rPr>
                <w:noProof/>
                <w:webHidden/>
                <w:sz w:val="22"/>
                <w:szCs w:val="22"/>
              </w:rPr>
            </w:r>
            <w:r w:rsidR="00176960" w:rsidRPr="00176960">
              <w:rPr>
                <w:noProof/>
                <w:webHidden/>
                <w:sz w:val="22"/>
                <w:szCs w:val="22"/>
              </w:rPr>
              <w:fldChar w:fldCharType="separate"/>
            </w:r>
            <w:r w:rsidR="00176960">
              <w:rPr>
                <w:noProof/>
                <w:webHidden/>
                <w:sz w:val="22"/>
                <w:szCs w:val="22"/>
              </w:rPr>
              <w:t>6</w:t>
            </w:r>
            <w:r w:rsidR="00176960" w:rsidRPr="00176960">
              <w:rPr>
                <w:noProof/>
                <w:webHidden/>
                <w:sz w:val="22"/>
                <w:szCs w:val="22"/>
              </w:rPr>
              <w:fldChar w:fldCharType="end"/>
            </w:r>
          </w:hyperlink>
        </w:p>
        <w:p w14:paraId="0DD3F188" w14:textId="5C3FB9BB" w:rsidR="00176960" w:rsidRPr="00176960" w:rsidRDefault="00014370">
          <w:pPr>
            <w:pStyle w:val="TM1"/>
            <w:rPr>
              <w:rFonts w:asciiTheme="minorHAnsi" w:hAnsiTheme="minorHAnsi"/>
              <w:b w:val="0"/>
              <w:bCs w:val="0"/>
              <w:noProof/>
              <w:kern w:val="2"/>
              <w:sz w:val="22"/>
              <w:szCs w:val="22"/>
              <w14:ligatures w14:val="standardContextual"/>
            </w:rPr>
          </w:pPr>
          <w:hyperlink w:anchor="_Toc207727332" w:history="1">
            <w:r w:rsidR="00176960" w:rsidRPr="00176960">
              <w:rPr>
                <w:rStyle w:val="Lienhypertexte"/>
                <w:noProof/>
                <w:sz w:val="22"/>
                <w:szCs w:val="22"/>
              </w:rPr>
              <w:t>4.</w:t>
            </w:r>
            <w:r w:rsidR="00176960" w:rsidRPr="00176960">
              <w:rPr>
                <w:rFonts w:asciiTheme="minorHAnsi" w:hAnsiTheme="minorHAnsi"/>
                <w:b w:val="0"/>
                <w:bCs w:val="0"/>
                <w:noProof/>
                <w:kern w:val="2"/>
                <w:sz w:val="22"/>
                <w:szCs w:val="22"/>
                <w14:ligatures w14:val="standardContextual"/>
              </w:rPr>
              <w:tab/>
            </w:r>
            <w:r w:rsidR="00176960" w:rsidRPr="00176960">
              <w:rPr>
                <w:rStyle w:val="Lienhypertexte"/>
                <w:noProof/>
                <w:sz w:val="22"/>
                <w:szCs w:val="22"/>
              </w:rPr>
              <w:t>ORGANISATION DE LA PRISE EN COMPTE DE L’ACCESSIBILIT</w:t>
            </w:r>
            <w:r w:rsidR="00176960" w:rsidRPr="00176960">
              <w:rPr>
                <w:rStyle w:val="Lienhypertexte"/>
                <w:rFonts w:cs="Arial"/>
                <w:noProof/>
                <w:sz w:val="22"/>
                <w:szCs w:val="22"/>
              </w:rPr>
              <w:t>É</w:t>
            </w:r>
            <w:r w:rsidR="00176960" w:rsidRPr="00176960">
              <w:rPr>
                <w:rStyle w:val="Lienhypertexte"/>
                <w:noProof/>
                <w:sz w:val="22"/>
                <w:szCs w:val="22"/>
              </w:rPr>
              <w:t xml:space="preserve"> NUMERIQUE</w:t>
            </w:r>
            <w:r w:rsidR="00176960" w:rsidRPr="00176960">
              <w:rPr>
                <w:noProof/>
                <w:webHidden/>
                <w:sz w:val="22"/>
                <w:szCs w:val="22"/>
              </w:rPr>
              <w:tab/>
            </w:r>
            <w:r w:rsidR="00176960" w:rsidRPr="00176960">
              <w:rPr>
                <w:noProof/>
                <w:webHidden/>
                <w:sz w:val="22"/>
                <w:szCs w:val="22"/>
              </w:rPr>
              <w:fldChar w:fldCharType="begin"/>
            </w:r>
            <w:r w:rsidR="00176960" w:rsidRPr="00176960">
              <w:rPr>
                <w:noProof/>
                <w:webHidden/>
                <w:sz w:val="22"/>
                <w:szCs w:val="22"/>
              </w:rPr>
              <w:instrText xml:space="preserve"> PAGEREF _Toc207727332 \h </w:instrText>
            </w:r>
            <w:r w:rsidR="00176960" w:rsidRPr="00176960">
              <w:rPr>
                <w:noProof/>
                <w:webHidden/>
                <w:sz w:val="22"/>
                <w:szCs w:val="22"/>
              </w:rPr>
            </w:r>
            <w:r w:rsidR="00176960" w:rsidRPr="00176960">
              <w:rPr>
                <w:noProof/>
                <w:webHidden/>
                <w:sz w:val="22"/>
                <w:szCs w:val="22"/>
              </w:rPr>
              <w:fldChar w:fldCharType="separate"/>
            </w:r>
            <w:r w:rsidR="00176960">
              <w:rPr>
                <w:noProof/>
                <w:webHidden/>
                <w:sz w:val="22"/>
                <w:szCs w:val="22"/>
              </w:rPr>
              <w:t>6</w:t>
            </w:r>
            <w:r w:rsidR="00176960" w:rsidRPr="00176960">
              <w:rPr>
                <w:noProof/>
                <w:webHidden/>
                <w:sz w:val="22"/>
                <w:szCs w:val="22"/>
              </w:rPr>
              <w:fldChar w:fldCharType="end"/>
            </w:r>
          </w:hyperlink>
        </w:p>
        <w:p w14:paraId="16E59A8B" w14:textId="0B3C1BC9" w:rsidR="00176960" w:rsidRPr="00176960" w:rsidRDefault="00014370">
          <w:pPr>
            <w:pStyle w:val="TM2"/>
            <w:rPr>
              <w:rFonts w:asciiTheme="minorHAnsi" w:hAnsiTheme="minorHAnsi"/>
              <w:noProof/>
              <w:kern w:val="2"/>
              <w:sz w:val="22"/>
              <w:szCs w:val="22"/>
              <w14:ligatures w14:val="standardContextual"/>
            </w:rPr>
          </w:pPr>
          <w:hyperlink w:anchor="_Toc207727333" w:history="1">
            <w:r w:rsidR="00176960" w:rsidRPr="00176960">
              <w:rPr>
                <w:rStyle w:val="Lienhypertexte"/>
                <w:noProof/>
                <w:sz w:val="22"/>
                <w:szCs w:val="22"/>
              </w:rPr>
              <w:t>a)</w:t>
            </w:r>
            <w:r w:rsidR="00176960" w:rsidRPr="00176960">
              <w:rPr>
                <w:rFonts w:asciiTheme="minorHAnsi" w:hAnsiTheme="minorHAnsi"/>
                <w:noProof/>
                <w:kern w:val="2"/>
                <w:sz w:val="22"/>
                <w:szCs w:val="22"/>
                <w14:ligatures w14:val="standardContextual"/>
              </w:rPr>
              <w:tab/>
            </w:r>
            <w:r w:rsidR="00176960" w:rsidRPr="00176960">
              <w:rPr>
                <w:rStyle w:val="Lienhypertexte"/>
                <w:noProof/>
                <w:sz w:val="22"/>
                <w:szCs w:val="22"/>
              </w:rPr>
              <w:t>Ressources humaines et financières affectées à l’accessibilité numérique</w:t>
            </w:r>
            <w:r w:rsidR="00176960" w:rsidRPr="00176960">
              <w:rPr>
                <w:noProof/>
                <w:webHidden/>
                <w:sz w:val="22"/>
                <w:szCs w:val="22"/>
              </w:rPr>
              <w:tab/>
            </w:r>
            <w:r w:rsidR="00176960" w:rsidRPr="00176960">
              <w:rPr>
                <w:noProof/>
                <w:webHidden/>
                <w:sz w:val="22"/>
                <w:szCs w:val="22"/>
              </w:rPr>
              <w:fldChar w:fldCharType="begin"/>
            </w:r>
            <w:r w:rsidR="00176960" w:rsidRPr="00176960">
              <w:rPr>
                <w:noProof/>
                <w:webHidden/>
                <w:sz w:val="22"/>
                <w:szCs w:val="22"/>
              </w:rPr>
              <w:instrText xml:space="preserve"> PAGEREF _Toc207727333 \h </w:instrText>
            </w:r>
            <w:r w:rsidR="00176960" w:rsidRPr="00176960">
              <w:rPr>
                <w:noProof/>
                <w:webHidden/>
                <w:sz w:val="22"/>
                <w:szCs w:val="22"/>
              </w:rPr>
            </w:r>
            <w:r w:rsidR="00176960" w:rsidRPr="00176960">
              <w:rPr>
                <w:noProof/>
                <w:webHidden/>
                <w:sz w:val="22"/>
                <w:szCs w:val="22"/>
              </w:rPr>
              <w:fldChar w:fldCharType="separate"/>
            </w:r>
            <w:r w:rsidR="00176960">
              <w:rPr>
                <w:noProof/>
                <w:webHidden/>
                <w:sz w:val="22"/>
                <w:szCs w:val="22"/>
              </w:rPr>
              <w:t>6</w:t>
            </w:r>
            <w:r w:rsidR="00176960" w:rsidRPr="00176960">
              <w:rPr>
                <w:noProof/>
                <w:webHidden/>
                <w:sz w:val="22"/>
                <w:szCs w:val="22"/>
              </w:rPr>
              <w:fldChar w:fldCharType="end"/>
            </w:r>
          </w:hyperlink>
        </w:p>
        <w:p w14:paraId="01667974" w14:textId="2CDD6C98" w:rsidR="00176960" w:rsidRPr="00176960" w:rsidRDefault="00014370">
          <w:pPr>
            <w:pStyle w:val="TM3"/>
            <w:tabs>
              <w:tab w:val="left" w:pos="960"/>
            </w:tabs>
            <w:rPr>
              <w:rFonts w:asciiTheme="minorHAnsi" w:hAnsiTheme="minorHAnsi"/>
              <w:noProof/>
              <w:kern w:val="2"/>
              <w:sz w:val="22"/>
              <w:szCs w:val="22"/>
              <w14:ligatures w14:val="standardContextual"/>
            </w:rPr>
          </w:pPr>
          <w:hyperlink w:anchor="_Toc207727334" w:history="1">
            <w:r w:rsidR="00176960" w:rsidRPr="00176960">
              <w:rPr>
                <w:rStyle w:val="Lienhypertexte"/>
                <w:noProof/>
                <w:sz w:val="22"/>
                <w:szCs w:val="22"/>
              </w:rPr>
              <w:t>ii.</w:t>
            </w:r>
            <w:r w:rsidR="00176960" w:rsidRPr="00176960">
              <w:rPr>
                <w:rFonts w:asciiTheme="minorHAnsi" w:hAnsiTheme="minorHAnsi"/>
                <w:noProof/>
                <w:kern w:val="2"/>
                <w:sz w:val="22"/>
                <w:szCs w:val="22"/>
                <w14:ligatures w14:val="standardContextual"/>
              </w:rPr>
              <w:tab/>
            </w:r>
            <w:r w:rsidR="00176960" w:rsidRPr="00176960">
              <w:rPr>
                <w:rStyle w:val="Lienhypertexte"/>
                <w:noProof/>
                <w:sz w:val="22"/>
                <w:szCs w:val="22"/>
              </w:rPr>
              <w:t>Pilotage de l’accessibilité numérique</w:t>
            </w:r>
            <w:r w:rsidR="00176960" w:rsidRPr="00176960">
              <w:rPr>
                <w:noProof/>
                <w:webHidden/>
                <w:sz w:val="22"/>
                <w:szCs w:val="22"/>
              </w:rPr>
              <w:tab/>
            </w:r>
            <w:r w:rsidR="00176960" w:rsidRPr="00176960">
              <w:rPr>
                <w:noProof/>
                <w:webHidden/>
                <w:sz w:val="22"/>
                <w:szCs w:val="22"/>
              </w:rPr>
              <w:fldChar w:fldCharType="begin"/>
            </w:r>
            <w:r w:rsidR="00176960" w:rsidRPr="00176960">
              <w:rPr>
                <w:noProof/>
                <w:webHidden/>
                <w:sz w:val="22"/>
                <w:szCs w:val="22"/>
              </w:rPr>
              <w:instrText xml:space="preserve"> PAGEREF _Toc207727334 \h </w:instrText>
            </w:r>
            <w:r w:rsidR="00176960" w:rsidRPr="00176960">
              <w:rPr>
                <w:noProof/>
                <w:webHidden/>
                <w:sz w:val="22"/>
                <w:szCs w:val="22"/>
              </w:rPr>
            </w:r>
            <w:r w:rsidR="00176960" w:rsidRPr="00176960">
              <w:rPr>
                <w:noProof/>
                <w:webHidden/>
                <w:sz w:val="22"/>
                <w:szCs w:val="22"/>
              </w:rPr>
              <w:fldChar w:fldCharType="separate"/>
            </w:r>
            <w:r w:rsidR="00176960">
              <w:rPr>
                <w:noProof/>
                <w:webHidden/>
                <w:sz w:val="22"/>
                <w:szCs w:val="22"/>
              </w:rPr>
              <w:t>6</w:t>
            </w:r>
            <w:r w:rsidR="00176960" w:rsidRPr="00176960">
              <w:rPr>
                <w:noProof/>
                <w:webHidden/>
                <w:sz w:val="22"/>
                <w:szCs w:val="22"/>
              </w:rPr>
              <w:fldChar w:fldCharType="end"/>
            </w:r>
          </w:hyperlink>
        </w:p>
        <w:p w14:paraId="534DF809" w14:textId="049F5B1A" w:rsidR="00176960" w:rsidRPr="00176960" w:rsidRDefault="00014370">
          <w:pPr>
            <w:pStyle w:val="TM3"/>
            <w:tabs>
              <w:tab w:val="left" w:pos="960"/>
            </w:tabs>
            <w:rPr>
              <w:rFonts w:asciiTheme="minorHAnsi" w:hAnsiTheme="minorHAnsi"/>
              <w:noProof/>
              <w:kern w:val="2"/>
              <w:sz w:val="22"/>
              <w:szCs w:val="22"/>
              <w14:ligatures w14:val="standardContextual"/>
            </w:rPr>
          </w:pPr>
          <w:hyperlink w:anchor="_Toc207727335" w:history="1">
            <w:r w:rsidR="00176960" w:rsidRPr="00176960">
              <w:rPr>
                <w:rStyle w:val="Lienhypertexte"/>
                <w:noProof/>
                <w:sz w:val="22"/>
                <w:szCs w:val="22"/>
              </w:rPr>
              <w:t>iii.</w:t>
            </w:r>
            <w:r w:rsidR="00176960" w:rsidRPr="00176960">
              <w:rPr>
                <w:rFonts w:asciiTheme="minorHAnsi" w:hAnsiTheme="minorHAnsi"/>
                <w:noProof/>
                <w:kern w:val="2"/>
                <w:sz w:val="22"/>
                <w:szCs w:val="22"/>
                <w14:ligatures w14:val="standardContextual"/>
              </w:rPr>
              <w:tab/>
            </w:r>
            <w:r w:rsidR="00176960" w:rsidRPr="00176960">
              <w:rPr>
                <w:rStyle w:val="Lienhypertexte"/>
                <w:noProof/>
                <w:sz w:val="22"/>
                <w:szCs w:val="22"/>
              </w:rPr>
              <w:t>Missions du référent Accessibilité numérique</w:t>
            </w:r>
            <w:r w:rsidR="00176960" w:rsidRPr="00176960">
              <w:rPr>
                <w:noProof/>
                <w:webHidden/>
                <w:sz w:val="22"/>
                <w:szCs w:val="22"/>
              </w:rPr>
              <w:tab/>
            </w:r>
            <w:r w:rsidR="00176960" w:rsidRPr="00176960">
              <w:rPr>
                <w:noProof/>
                <w:webHidden/>
                <w:sz w:val="22"/>
                <w:szCs w:val="22"/>
              </w:rPr>
              <w:fldChar w:fldCharType="begin"/>
            </w:r>
            <w:r w:rsidR="00176960" w:rsidRPr="00176960">
              <w:rPr>
                <w:noProof/>
                <w:webHidden/>
                <w:sz w:val="22"/>
                <w:szCs w:val="22"/>
              </w:rPr>
              <w:instrText xml:space="preserve"> PAGEREF _Toc207727335 \h </w:instrText>
            </w:r>
            <w:r w:rsidR="00176960" w:rsidRPr="00176960">
              <w:rPr>
                <w:noProof/>
                <w:webHidden/>
                <w:sz w:val="22"/>
                <w:szCs w:val="22"/>
              </w:rPr>
            </w:r>
            <w:r w:rsidR="00176960" w:rsidRPr="00176960">
              <w:rPr>
                <w:noProof/>
                <w:webHidden/>
                <w:sz w:val="22"/>
                <w:szCs w:val="22"/>
              </w:rPr>
              <w:fldChar w:fldCharType="separate"/>
            </w:r>
            <w:r w:rsidR="00176960">
              <w:rPr>
                <w:noProof/>
                <w:webHidden/>
                <w:sz w:val="22"/>
                <w:szCs w:val="22"/>
              </w:rPr>
              <w:t>7</w:t>
            </w:r>
            <w:r w:rsidR="00176960" w:rsidRPr="00176960">
              <w:rPr>
                <w:noProof/>
                <w:webHidden/>
                <w:sz w:val="22"/>
                <w:szCs w:val="22"/>
              </w:rPr>
              <w:fldChar w:fldCharType="end"/>
            </w:r>
          </w:hyperlink>
        </w:p>
        <w:p w14:paraId="71314124" w14:textId="15456131" w:rsidR="00176960" w:rsidRPr="00176960" w:rsidRDefault="00014370">
          <w:pPr>
            <w:pStyle w:val="TM2"/>
            <w:rPr>
              <w:rFonts w:asciiTheme="minorHAnsi" w:hAnsiTheme="minorHAnsi"/>
              <w:noProof/>
              <w:kern w:val="2"/>
              <w:sz w:val="22"/>
              <w:szCs w:val="22"/>
              <w14:ligatures w14:val="standardContextual"/>
            </w:rPr>
          </w:pPr>
          <w:hyperlink w:anchor="_Toc207727336" w:history="1">
            <w:r w:rsidR="00176960" w:rsidRPr="00176960">
              <w:rPr>
                <w:rStyle w:val="Lienhypertexte"/>
                <w:noProof/>
                <w:sz w:val="22"/>
                <w:szCs w:val="22"/>
              </w:rPr>
              <w:t>b)</w:t>
            </w:r>
            <w:r w:rsidR="00176960" w:rsidRPr="00176960">
              <w:rPr>
                <w:rFonts w:asciiTheme="minorHAnsi" w:hAnsiTheme="minorHAnsi"/>
                <w:noProof/>
                <w:kern w:val="2"/>
                <w:sz w:val="22"/>
                <w:szCs w:val="22"/>
                <w14:ligatures w14:val="standardContextual"/>
              </w:rPr>
              <w:tab/>
            </w:r>
            <w:r w:rsidR="00176960" w:rsidRPr="00176960">
              <w:rPr>
                <w:rStyle w:val="Lienhypertexte"/>
                <w:noProof/>
                <w:sz w:val="22"/>
                <w:szCs w:val="22"/>
              </w:rPr>
              <w:t>Formations et de sensibilisations internes</w:t>
            </w:r>
            <w:r w:rsidR="00176960" w:rsidRPr="00176960">
              <w:rPr>
                <w:noProof/>
                <w:webHidden/>
                <w:sz w:val="22"/>
                <w:szCs w:val="22"/>
              </w:rPr>
              <w:tab/>
            </w:r>
            <w:r w:rsidR="00176960" w:rsidRPr="00176960">
              <w:rPr>
                <w:noProof/>
                <w:webHidden/>
                <w:sz w:val="22"/>
                <w:szCs w:val="22"/>
              </w:rPr>
              <w:fldChar w:fldCharType="begin"/>
            </w:r>
            <w:r w:rsidR="00176960" w:rsidRPr="00176960">
              <w:rPr>
                <w:noProof/>
                <w:webHidden/>
                <w:sz w:val="22"/>
                <w:szCs w:val="22"/>
              </w:rPr>
              <w:instrText xml:space="preserve"> PAGEREF _Toc207727336 \h </w:instrText>
            </w:r>
            <w:r w:rsidR="00176960" w:rsidRPr="00176960">
              <w:rPr>
                <w:noProof/>
                <w:webHidden/>
                <w:sz w:val="22"/>
                <w:szCs w:val="22"/>
              </w:rPr>
            </w:r>
            <w:r w:rsidR="00176960" w:rsidRPr="00176960">
              <w:rPr>
                <w:noProof/>
                <w:webHidden/>
                <w:sz w:val="22"/>
                <w:szCs w:val="22"/>
              </w:rPr>
              <w:fldChar w:fldCharType="separate"/>
            </w:r>
            <w:r w:rsidR="00176960">
              <w:rPr>
                <w:noProof/>
                <w:webHidden/>
                <w:sz w:val="22"/>
                <w:szCs w:val="22"/>
              </w:rPr>
              <w:t>7</w:t>
            </w:r>
            <w:r w:rsidR="00176960" w:rsidRPr="00176960">
              <w:rPr>
                <w:noProof/>
                <w:webHidden/>
                <w:sz w:val="22"/>
                <w:szCs w:val="22"/>
              </w:rPr>
              <w:fldChar w:fldCharType="end"/>
            </w:r>
          </w:hyperlink>
        </w:p>
        <w:p w14:paraId="099CFF83" w14:textId="3656DA9F" w:rsidR="00176960" w:rsidRPr="00176960" w:rsidRDefault="00014370">
          <w:pPr>
            <w:pStyle w:val="TM2"/>
            <w:rPr>
              <w:rFonts w:asciiTheme="minorHAnsi" w:hAnsiTheme="minorHAnsi"/>
              <w:noProof/>
              <w:kern w:val="2"/>
              <w:sz w:val="22"/>
              <w:szCs w:val="22"/>
              <w14:ligatures w14:val="standardContextual"/>
            </w:rPr>
          </w:pPr>
          <w:hyperlink w:anchor="_Toc207727337" w:history="1">
            <w:r w:rsidR="00176960" w:rsidRPr="00176960">
              <w:rPr>
                <w:rStyle w:val="Lienhypertexte"/>
                <w:noProof/>
                <w:sz w:val="22"/>
                <w:szCs w:val="22"/>
              </w:rPr>
              <w:t>c)</w:t>
            </w:r>
            <w:r w:rsidR="00176960" w:rsidRPr="00176960">
              <w:rPr>
                <w:rFonts w:asciiTheme="minorHAnsi" w:hAnsiTheme="minorHAnsi"/>
                <w:noProof/>
                <w:kern w:val="2"/>
                <w:sz w:val="22"/>
                <w:szCs w:val="22"/>
                <w14:ligatures w14:val="standardContextual"/>
              </w:rPr>
              <w:tab/>
            </w:r>
            <w:r w:rsidR="00176960" w:rsidRPr="00176960">
              <w:rPr>
                <w:rStyle w:val="Lienhypertexte"/>
                <w:noProof/>
                <w:sz w:val="22"/>
                <w:szCs w:val="22"/>
              </w:rPr>
              <w:t>Recours à des compétences externes</w:t>
            </w:r>
            <w:r w:rsidR="00176960" w:rsidRPr="00176960">
              <w:rPr>
                <w:noProof/>
                <w:webHidden/>
                <w:sz w:val="22"/>
                <w:szCs w:val="22"/>
              </w:rPr>
              <w:tab/>
            </w:r>
            <w:r w:rsidR="00176960" w:rsidRPr="00176960">
              <w:rPr>
                <w:noProof/>
                <w:webHidden/>
                <w:sz w:val="22"/>
                <w:szCs w:val="22"/>
              </w:rPr>
              <w:fldChar w:fldCharType="begin"/>
            </w:r>
            <w:r w:rsidR="00176960" w:rsidRPr="00176960">
              <w:rPr>
                <w:noProof/>
                <w:webHidden/>
                <w:sz w:val="22"/>
                <w:szCs w:val="22"/>
              </w:rPr>
              <w:instrText xml:space="preserve"> PAGEREF _Toc207727337 \h </w:instrText>
            </w:r>
            <w:r w:rsidR="00176960" w:rsidRPr="00176960">
              <w:rPr>
                <w:noProof/>
                <w:webHidden/>
                <w:sz w:val="22"/>
                <w:szCs w:val="22"/>
              </w:rPr>
            </w:r>
            <w:r w:rsidR="00176960" w:rsidRPr="00176960">
              <w:rPr>
                <w:noProof/>
                <w:webHidden/>
                <w:sz w:val="22"/>
                <w:szCs w:val="22"/>
              </w:rPr>
              <w:fldChar w:fldCharType="separate"/>
            </w:r>
            <w:r w:rsidR="00176960">
              <w:rPr>
                <w:noProof/>
                <w:webHidden/>
                <w:sz w:val="22"/>
                <w:szCs w:val="22"/>
              </w:rPr>
              <w:t>8</w:t>
            </w:r>
            <w:r w:rsidR="00176960" w:rsidRPr="00176960">
              <w:rPr>
                <w:noProof/>
                <w:webHidden/>
                <w:sz w:val="22"/>
                <w:szCs w:val="22"/>
              </w:rPr>
              <w:fldChar w:fldCharType="end"/>
            </w:r>
          </w:hyperlink>
        </w:p>
        <w:p w14:paraId="6702FAC3" w14:textId="56200172" w:rsidR="00176960" w:rsidRPr="00176960" w:rsidRDefault="00014370">
          <w:pPr>
            <w:pStyle w:val="TM2"/>
            <w:rPr>
              <w:rFonts w:asciiTheme="minorHAnsi" w:hAnsiTheme="minorHAnsi"/>
              <w:noProof/>
              <w:kern w:val="2"/>
              <w:sz w:val="22"/>
              <w:szCs w:val="22"/>
              <w14:ligatures w14:val="standardContextual"/>
            </w:rPr>
          </w:pPr>
          <w:hyperlink w:anchor="_Toc207727338" w:history="1">
            <w:r w:rsidR="00176960" w:rsidRPr="00176960">
              <w:rPr>
                <w:rStyle w:val="Lienhypertexte"/>
                <w:noProof/>
                <w:sz w:val="22"/>
                <w:szCs w:val="22"/>
              </w:rPr>
              <w:t>d)</w:t>
            </w:r>
            <w:r w:rsidR="00176960" w:rsidRPr="00176960">
              <w:rPr>
                <w:rFonts w:asciiTheme="minorHAnsi" w:hAnsiTheme="minorHAnsi"/>
                <w:noProof/>
                <w:kern w:val="2"/>
                <w:sz w:val="22"/>
                <w:szCs w:val="22"/>
                <w14:ligatures w14:val="standardContextual"/>
              </w:rPr>
              <w:tab/>
            </w:r>
            <w:r w:rsidR="00176960" w:rsidRPr="00176960">
              <w:rPr>
                <w:rStyle w:val="Lienhypertexte"/>
                <w:noProof/>
                <w:sz w:val="22"/>
                <w:szCs w:val="22"/>
              </w:rPr>
              <w:t>Prise en compte de l’accessibilité numérique dans les projets</w:t>
            </w:r>
            <w:r w:rsidR="00176960" w:rsidRPr="00176960">
              <w:rPr>
                <w:noProof/>
                <w:webHidden/>
                <w:sz w:val="22"/>
                <w:szCs w:val="22"/>
              </w:rPr>
              <w:tab/>
            </w:r>
            <w:r w:rsidR="00176960" w:rsidRPr="00176960">
              <w:rPr>
                <w:noProof/>
                <w:webHidden/>
                <w:sz w:val="22"/>
                <w:szCs w:val="22"/>
              </w:rPr>
              <w:fldChar w:fldCharType="begin"/>
            </w:r>
            <w:r w:rsidR="00176960" w:rsidRPr="00176960">
              <w:rPr>
                <w:noProof/>
                <w:webHidden/>
                <w:sz w:val="22"/>
                <w:szCs w:val="22"/>
              </w:rPr>
              <w:instrText xml:space="preserve"> PAGEREF _Toc207727338 \h </w:instrText>
            </w:r>
            <w:r w:rsidR="00176960" w:rsidRPr="00176960">
              <w:rPr>
                <w:noProof/>
                <w:webHidden/>
                <w:sz w:val="22"/>
                <w:szCs w:val="22"/>
              </w:rPr>
            </w:r>
            <w:r w:rsidR="00176960" w:rsidRPr="00176960">
              <w:rPr>
                <w:noProof/>
                <w:webHidden/>
                <w:sz w:val="22"/>
                <w:szCs w:val="22"/>
              </w:rPr>
              <w:fldChar w:fldCharType="separate"/>
            </w:r>
            <w:r w:rsidR="00176960">
              <w:rPr>
                <w:noProof/>
                <w:webHidden/>
                <w:sz w:val="22"/>
                <w:szCs w:val="22"/>
              </w:rPr>
              <w:t>9</w:t>
            </w:r>
            <w:r w:rsidR="00176960" w:rsidRPr="00176960">
              <w:rPr>
                <w:noProof/>
                <w:webHidden/>
                <w:sz w:val="22"/>
                <w:szCs w:val="22"/>
              </w:rPr>
              <w:fldChar w:fldCharType="end"/>
            </w:r>
          </w:hyperlink>
        </w:p>
        <w:p w14:paraId="785AF130" w14:textId="68D4C2AD" w:rsidR="00176960" w:rsidRPr="00176960" w:rsidRDefault="00014370">
          <w:pPr>
            <w:pStyle w:val="TM3"/>
            <w:tabs>
              <w:tab w:val="left" w:pos="960"/>
            </w:tabs>
            <w:rPr>
              <w:rFonts w:asciiTheme="minorHAnsi" w:hAnsiTheme="minorHAnsi"/>
              <w:noProof/>
              <w:kern w:val="2"/>
              <w:sz w:val="22"/>
              <w:szCs w:val="22"/>
              <w14:ligatures w14:val="standardContextual"/>
            </w:rPr>
          </w:pPr>
          <w:hyperlink w:anchor="_Toc207727339" w:history="1">
            <w:r w:rsidR="00176960" w:rsidRPr="00176960">
              <w:rPr>
                <w:rStyle w:val="Lienhypertexte"/>
                <w:noProof/>
                <w:sz w:val="22"/>
                <w:szCs w:val="22"/>
              </w:rPr>
              <w:t>i.</w:t>
            </w:r>
            <w:r w:rsidR="00176960" w:rsidRPr="00176960">
              <w:rPr>
                <w:rFonts w:asciiTheme="minorHAnsi" w:hAnsiTheme="minorHAnsi"/>
                <w:noProof/>
                <w:kern w:val="2"/>
                <w:sz w:val="22"/>
                <w:szCs w:val="22"/>
                <w14:ligatures w14:val="standardContextual"/>
              </w:rPr>
              <w:tab/>
            </w:r>
            <w:r w:rsidR="00176960" w:rsidRPr="00176960">
              <w:rPr>
                <w:rStyle w:val="Lienhypertexte"/>
                <w:noProof/>
                <w:sz w:val="22"/>
                <w:szCs w:val="22"/>
              </w:rPr>
              <w:t>Production graphique et de documents bureautiques</w:t>
            </w:r>
            <w:r w:rsidR="00176960" w:rsidRPr="00176960">
              <w:rPr>
                <w:noProof/>
                <w:webHidden/>
                <w:sz w:val="22"/>
                <w:szCs w:val="22"/>
              </w:rPr>
              <w:tab/>
            </w:r>
            <w:r w:rsidR="00176960" w:rsidRPr="00176960">
              <w:rPr>
                <w:noProof/>
                <w:webHidden/>
                <w:sz w:val="22"/>
                <w:szCs w:val="22"/>
              </w:rPr>
              <w:fldChar w:fldCharType="begin"/>
            </w:r>
            <w:r w:rsidR="00176960" w:rsidRPr="00176960">
              <w:rPr>
                <w:noProof/>
                <w:webHidden/>
                <w:sz w:val="22"/>
                <w:szCs w:val="22"/>
              </w:rPr>
              <w:instrText xml:space="preserve"> PAGEREF _Toc207727339 \h </w:instrText>
            </w:r>
            <w:r w:rsidR="00176960" w:rsidRPr="00176960">
              <w:rPr>
                <w:noProof/>
                <w:webHidden/>
                <w:sz w:val="22"/>
                <w:szCs w:val="22"/>
              </w:rPr>
            </w:r>
            <w:r w:rsidR="00176960" w:rsidRPr="00176960">
              <w:rPr>
                <w:noProof/>
                <w:webHidden/>
                <w:sz w:val="22"/>
                <w:szCs w:val="22"/>
              </w:rPr>
              <w:fldChar w:fldCharType="separate"/>
            </w:r>
            <w:r w:rsidR="00176960">
              <w:rPr>
                <w:noProof/>
                <w:webHidden/>
                <w:sz w:val="22"/>
                <w:szCs w:val="22"/>
              </w:rPr>
              <w:t>9</w:t>
            </w:r>
            <w:r w:rsidR="00176960" w:rsidRPr="00176960">
              <w:rPr>
                <w:noProof/>
                <w:webHidden/>
                <w:sz w:val="22"/>
                <w:szCs w:val="22"/>
              </w:rPr>
              <w:fldChar w:fldCharType="end"/>
            </w:r>
          </w:hyperlink>
        </w:p>
        <w:p w14:paraId="53E3C349" w14:textId="5B62E089" w:rsidR="00176960" w:rsidRPr="00176960" w:rsidRDefault="00014370">
          <w:pPr>
            <w:pStyle w:val="TM2"/>
            <w:rPr>
              <w:rFonts w:asciiTheme="minorHAnsi" w:hAnsiTheme="minorHAnsi"/>
              <w:noProof/>
              <w:kern w:val="2"/>
              <w:sz w:val="22"/>
              <w:szCs w:val="22"/>
              <w14:ligatures w14:val="standardContextual"/>
            </w:rPr>
          </w:pPr>
          <w:hyperlink w:anchor="_Toc207727340" w:history="1">
            <w:r w:rsidR="00176960" w:rsidRPr="00176960">
              <w:rPr>
                <w:rStyle w:val="Lienhypertexte"/>
                <w:noProof/>
                <w:sz w:val="22"/>
                <w:szCs w:val="22"/>
              </w:rPr>
              <w:t>e)</w:t>
            </w:r>
            <w:r w:rsidR="00176960" w:rsidRPr="00176960">
              <w:rPr>
                <w:rFonts w:asciiTheme="minorHAnsi" w:hAnsiTheme="minorHAnsi"/>
                <w:noProof/>
                <w:kern w:val="2"/>
                <w:sz w:val="22"/>
                <w:szCs w:val="22"/>
                <w14:ligatures w14:val="standardContextual"/>
              </w:rPr>
              <w:tab/>
            </w:r>
            <w:r w:rsidR="00176960" w:rsidRPr="00176960">
              <w:rPr>
                <w:rStyle w:val="Lienhypertexte"/>
                <w:noProof/>
                <w:sz w:val="22"/>
                <w:szCs w:val="22"/>
              </w:rPr>
              <w:t>Prise en compte de l’accessibilité dans les procédures de marché</w:t>
            </w:r>
            <w:r w:rsidR="00176960" w:rsidRPr="00176960">
              <w:rPr>
                <w:noProof/>
                <w:webHidden/>
                <w:sz w:val="22"/>
                <w:szCs w:val="22"/>
              </w:rPr>
              <w:tab/>
            </w:r>
            <w:r w:rsidR="00176960" w:rsidRPr="00176960">
              <w:rPr>
                <w:noProof/>
                <w:webHidden/>
                <w:sz w:val="22"/>
                <w:szCs w:val="22"/>
              </w:rPr>
              <w:fldChar w:fldCharType="begin"/>
            </w:r>
            <w:r w:rsidR="00176960" w:rsidRPr="00176960">
              <w:rPr>
                <w:noProof/>
                <w:webHidden/>
                <w:sz w:val="22"/>
                <w:szCs w:val="22"/>
              </w:rPr>
              <w:instrText xml:space="preserve"> PAGEREF _Toc207727340 \h </w:instrText>
            </w:r>
            <w:r w:rsidR="00176960" w:rsidRPr="00176960">
              <w:rPr>
                <w:noProof/>
                <w:webHidden/>
                <w:sz w:val="22"/>
                <w:szCs w:val="22"/>
              </w:rPr>
            </w:r>
            <w:r w:rsidR="00176960" w:rsidRPr="00176960">
              <w:rPr>
                <w:noProof/>
                <w:webHidden/>
                <w:sz w:val="22"/>
                <w:szCs w:val="22"/>
              </w:rPr>
              <w:fldChar w:fldCharType="separate"/>
            </w:r>
            <w:r w:rsidR="00176960">
              <w:rPr>
                <w:noProof/>
                <w:webHidden/>
                <w:sz w:val="22"/>
                <w:szCs w:val="22"/>
              </w:rPr>
              <w:t>9</w:t>
            </w:r>
            <w:r w:rsidR="00176960" w:rsidRPr="00176960">
              <w:rPr>
                <w:noProof/>
                <w:webHidden/>
                <w:sz w:val="22"/>
                <w:szCs w:val="22"/>
              </w:rPr>
              <w:fldChar w:fldCharType="end"/>
            </w:r>
          </w:hyperlink>
        </w:p>
        <w:p w14:paraId="63C7A34E" w14:textId="4F5259CD" w:rsidR="00176960" w:rsidRPr="00176960" w:rsidRDefault="00014370">
          <w:pPr>
            <w:pStyle w:val="TM2"/>
            <w:rPr>
              <w:rFonts w:asciiTheme="minorHAnsi" w:hAnsiTheme="minorHAnsi"/>
              <w:noProof/>
              <w:kern w:val="2"/>
              <w:sz w:val="22"/>
              <w:szCs w:val="22"/>
              <w14:ligatures w14:val="standardContextual"/>
            </w:rPr>
          </w:pPr>
          <w:hyperlink w:anchor="_Toc207727341" w:history="1">
            <w:r w:rsidR="00176960" w:rsidRPr="00176960">
              <w:rPr>
                <w:rStyle w:val="Lienhypertexte"/>
                <w:noProof/>
                <w:sz w:val="22"/>
                <w:szCs w:val="22"/>
              </w:rPr>
              <w:t>f)</w:t>
            </w:r>
            <w:r w:rsidR="00176960" w:rsidRPr="00176960">
              <w:rPr>
                <w:rFonts w:asciiTheme="minorHAnsi" w:hAnsiTheme="minorHAnsi"/>
                <w:noProof/>
                <w:kern w:val="2"/>
                <w:sz w:val="22"/>
                <w:szCs w:val="22"/>
                <w14:ligatures w14:val="standardContextual"/>
              </w:rPr>
              <w:tab/>
            </w:r>
            <w:r w:rsidR="00176960" w:rsidRPr="00176960">
              <w:rPr>
                <w:rStyle w:val="Lienhypertexte"/>
                <w:noProof/>
                <w:sz w:val="22"/>
                <w:szCs w:val="22"/>
              </w:rPr>
              <w:t>Traitement des retours utilisateurs</w:t>
            </w:r>
            <w:r w:rsidR="00176960" w:rsidRPr="00176960">
              <w:rPr>
                <w:noProof/>
                <w:webHidden/>
                <w:sz w:val="22"/>
                <w:szCs w:val="22"/>
              </w:rPr>
              <w:tab/>
            </w:r>
            <w:r w:rsidR="00176960" w:rsidRPr="00176960">
              <w:rPr>
                <w:noProof/>
                <w:webHidden/>
                <w:sz w:val="22"/>
                <w:szCs w:val="22"/>
              </w:rPr>
              <w:fldChar w:fldCharType="begin"/>
            </w:r>
            <w:r w:rsidR="00176960" w:rsidRPr="00176960">
              <w:rPr>
                <w:noProof/>
                <w:webHidden/>
                <w:sz w:val="22"/>
                <w:szCs w:val="22"/>
              </w:rPr>
              <w:instrText xml:space="preserve"> PAGEREF _Toc207727341 \h </w:instrText>
            </w:r>
            <w:r w:rsidR="00176960" w:rsidRPr="00176960">
              <w:rPr>
                <w:noProof/>
                <w:webHidden/>
                <w:sz w:val="22"/>
                <w:szCs w:val="22"/>
              </w:rPr>
            </w:r>
            <w:r w:rsidR="00176960" w:rsidRPr="00176960">
              <w:rPr>
                <w:noProof/>
                <w:webHidden/>
                <w:sz w:val="22"/>
                <w:szCs w:val="22"/>
              </w:rPr>
              <w:fldChar w:fldCharType="separate"/>
            </w:r>
            <w:r w:rsidR="00176960">
              <w:rPr>
                <w:noProof/>
                <w:webHidden/>
                <w:sz w:val="22"/>
                <w:szCs w:val="22"/>
              </w:rPr>
              <w:t>9</w:t>
            </w:r>
            <w:r w:rsidR="00176960" w:rsidRPr="00176960">
              <w:rPr>
                <w:noProof/>
                <w:webHidden/>
                <w:sz w:val="22"/>
                <w:szCs w:val="22"/>
              </w:rPr>
              <w:fldChar w:fldCharType="end"/>
            </w:r>
          </w:hyperlink>
        </w:p>
        <w:p w14:paraId="7CD0D4BA" w14:textId="6EEC9797" w:rsidR="00176960" w:rsidRPr="00176960" w:rsidRDefault="00014370">
          <w:pPr>
            <w:pStyle w:val="TM2"/>
            <w:rPr>
              <w:rFonts w:asciiTheme="minorHAnsi" w:hAnsiTheme="minorHAnsi"/>
              <w:noProof/>
              <w:kern w:val="2"/>
              <w:sz w:val="22"/>
              <w:szCs w:val="22"/>
              <w14:ligatures w14:val="standardContextual"/>
            </w:rPr>
          </w:pPr>
          <w:hyperlink w:anchor="_Toc207727342" w:history="1">
            <w:r w:rsidR="00176960" w:rsidRPr="00176960">
              <w:rPr>
                <w:rStyle w:val="Lienhypertexte"/>
                <w:noProof/>
                <w:sz w:val="22"/>
                <w:szCs w:val="22"/>
              </w:rPr>
              <w:t>g)</w:t>
            </w:r>
            <w:r w:rsidR="00176960" w:rsidRPr="00176960">
              <w:rPr>
                <w:rFonts w:asciiTheme="minorHAnsi" w:hAnsiTheme="minorHAnsi"/>
                <w:noProof/>
                <w:kern w:val="2"/>
                <w:sz w:val="22"/>
                <w:szCs w:val="22"/>
                <w14:ligatures w14:val="standardContextual"/>
              </w:rPr>
              <w:tab/>
            </w:r>
            <w:r w:rsidR="00176960" w:rsidRPr="00176960">
              <w:rPr>
                <w:rStyle w:val="Lienhypertexte"/>
                <w:noProof/>
                <w:sz w:val="22"/>
                <w:szCs w:val="22"/>
              </w:rPr>
              <w:t>Processus de contrôle et de validation</w:t>
            </w:r>
            <w:r w:rsidR="00176960" w:rsidRPr="00176960">
              <w:rPr>
                <w:noProof/>
                <w:webHidden/>
                <w:sz w:val="22"/>
                <w:szCs w:val="22"/>
              </w:rPr>
              <w:tab/>
            </w:r>
            <w:r w:rsidR="00176960" w:rsidRPr="00176960">
              <w:rPr>
                <w:noProof/>
                <w:webHidden/>
                <w:sz w:val="22"/>
                <w:szCs w:val="22"/>
              </w:rPr>
              <w:fldChar w:fldCharType="begin"/>
            </w:r>
            <w:r w:rsidR="00176960" w:rsidRPr="00176960">
              <w:rPr>
                <w:noProof/>
                <w:webHidden/>
                <w:sz w:val="22"/>
                <w:szCs w:val="22"/>
              </w:rPr>
              <w:instrText xml:space="preserve"> PAGEREF _Toc207727342 \h </w:instrText>
            </w:r>
            <w:r w:rsidR="00176960" w:rsidRPr="00176960">
              <w:rPr>
                <w:noProof/>
                <w:webHidden/>
                <w:sz w:val="22"/>
                <w:szCs w:val="22"/>
              </w:rPr>
            </w:r>
            <w:r w:rsidR="00176960" w:rsidRPr="00176960">
              <w:rPr>
                <w:noProof/>
                <w:webHidden/>
                <w:sz w:val="22"/>
                <w:szCs w:val="22"/>
              </w:rPr>
              <w:fldChar w:fldCharType="separate"/>
            </w:r>
            <w:r w:rsidR="00176960">
              <w:rPr>
                <w:noProof/>
                <w:webHidden/>
                <w:sz w:val="22"/>
                <w:szCs w:val="22"/>
              </w:rPr>
              <w:t>10</w:t>
            </w:r>
            <w:r w:rsidR="00176960" w:rsidRPr="00176960">
              <w:rPr>
                <w:noProof/>
                <w:webHidden/>
                <w:sz w:val="22"/>
                <w:szCs w:val="22"/>
              </w:rPr>
              <w:fldChar w:fldCharType="end"/>
            </w:r>
          </w:hyperlink>
        </w:p>
        <w:p w14:paraId="727DEB43" w14:textId="2B01F5C5" w:rsidR="00176960" w:rsidRPr="00176960" w:rsidRDefault="00014370">
          <w:pPr>
            <w:pStyle w:val="TM2"/>
            <w:rPr>
              <w:rFonts w:asciiTheme="minorHAnsi" w:hAnsiTheme="minorHAnsi"/>
              <w:noProof/>
              <w:kern w:val="2"/>
              <w:sz w:val="22"/>
              <w:szCs w:val="22"/>
              <w14:ligatures w14:val="standardContextual"/>
            </w:rPr>
          </w:pPr>
          <w:hyperlink w:anchor="_Toc207727343" w:history="1">
            <w:r w:rsidR="00176960" w:rsidRPr="00176960">
              <w:rPr>
                <w:rStyle w:val="Lienhypertexte"/>
                <w:noProof/>
                <w:sz w:val="22"/>
                <w:szCs w:val="22"/>
              </w:rPr>
              <w:t>h)</w:t>
            </w:r>
            <w:r w:rsidR="00176960" w:rsidRPr="00176960">
              <w:rPr>
                <w:rFonts w:asciiTheme="minorHAnsi" w:hAnsiTheme="minorHAnsi"/>
                <w:noProof/>
                <w:kern w:val="2"/>
                <w:sz w:val="22"/>
                <w:szCs w:val="22"/>
                <w14:ligatures w14:val="standardContextual"/>
              </w:rPr>
              <w:tab/>
            </w:r>
            <w:r w:rsidR="00176960" w:rsidRPr="00176960">
              <w:rPr>
                <w:rStyle w:val="Lienhypertexte"/>
                <w:noProof/>
                <w:sz w:val="22"/>
                <w:szCs w:val="22"/>
              </w:rPr>
              <w:t>Convention FIPHFP</w:t>
            </w:r>
            <w:r w:rsidR="00176960" w:rsidRPr="00176960">
              <w:rPr>
                <w:noProof/>
                <w:webHidden/>
                <w:sz w:val="22"/>
                <w:szCs w:val="22"/>
              </w:rPr>
              <w:tab/>
            </w:r>
            <w:r w:rsidR="00176960" w:rsidRPr="00176960">
              <w:rPr>
                <w:noProof/>
                <w:webHidden/>
                <w:sz w:val="22"/>
                <w:szCs w:val="22"/>
              </w:rPr>
              <w:fldChar w:fldCharType="begin"/>
            </w:r>
            <w:r w:rsidR="00176960" w:rsidRPr="00176960">
              <w:rPr>
                <w:noProof/>
                <w:webHidden/>
                <w:sz w:val="22"/>
                <w:szCs w:val="22"/>
              </w:rPr>
              <w:instrText xml:space="preserve"> PAGEREF _Toc207727343 \h </w:instrText>
            </w:r>
            <w:r w:rsidR="00176960" w:rsidRPr="00176960">
              <w:rPr>
                <w:noProof/>
                <w:webHidden/>
                <w:sz w:val="22"/>
                <w:szCs w:val="22"/>
              </w:rPr>
            </w:r>
            <w:r w:rsidR="00176960" w:rsidRPr="00176960">
              <w:rPr>
                <w:noProof/>
                <w:webHidden/>
                <w:sz w:val="22"/>
                <w:szCs w:val="22"/>
              </w:rPr>
              <w:fldChar w:fldCharType="separate"/>
            </w:r>
            <w:r w:rsidR="00176960">
              <w:rPr>
                <w:noProof/>
                <w:webHidden/>
                <w:sz w:val="22"/>
                <w:szCs w:val="22"/>
              </w:rPr>
              <w:t>10</w:t>
            </w:r>
            <w:r w:rsidR="00176960" w:rsidRPr="00176960">
              <w:rPr>
                <w:noProof/>
                <w:webHidden/>
                <w:sz w:val="22"/>
                <w:szCs w:val="22"/>
              </w:rPr>
              <w:fldChar w:fldCharType="end"/>
            </w:r>
          </w:hyperlink>
        </w:p>
        <w:p w14:paraId="63B767BE" w14:textId="429B4342" w:rsidR="00176960" w:rsidRPr="00176960" w:rsidRDefault="00014370">
          <w:pPr>
            <w:pStyle w:val="TM2"/>
            <w:rPr>
              <w:rFonts w:asciiTheme="minorHAnsi" w:hAnsiTheme="minorHAnsi"/>
              <w:noProof/>
              <w:kern w:val="2"/>
              <w:sz w:val="22"/>
              <w:szCs w:val="22"/>
              <w14:ligatures w14:val="standardContextual"/>
            </w:rPr>
          </w:pPr>
          <w:hyperlink w:anchor="_Toc207727344" w:history="1">
            <w:r w:rsidR="00176960" w:rsidRPr="00176960">
              <w:rPr>
                <w:rStyle w:val="Lienhypertexte"/>
                <w:noProof/>
                <w:sz w:val="22"/>
                <w:szCs w:val="22"/>
              </w:rPr>
              <w:t>i)</w:t>
            </w:r>
            <w:r w:rsidR="00176960" w:rsidRPr="00176960">
              <w:rPr>
                <w:rFonts w:asciiTheme="minorHAnsi" w:hAnsiTheme="minorHAnsi"/>
                <w:noProof/>
                <w:kern w:val="2"/>
                <w:sz w:val="22"/>
                <w:szCs w:val="22"/>
                <w14:ligatures w14:val="standardContextual"/>
              </w:rPr>
              <w:tab/>
            </w:r>
            <w:r w:rsidR="00176960" w:rsidRPr="00176960">
              <w:rPr>
                <w:rStyle w:val="Lienhypertexte"/>
                <w:noProof/>
                <w:sz w:val="22"/>
                <w:szCs w:val="22"/>
              </w:rPr>
              <w:t>Accessibilité téléphonique</w:t>
            </w:r>
            <w:r w:rsidR="00176960" w:rsidRPr="00176960">
              <w:rPr>
                <w:noProof/>
                <w:webHidden/>
                <w:sz w:val="22"/>
                <w:szCs w:val="22"/>
              </w:rPr>
              <w:tab/>
            </w:r>
            <w:r w:rsidR="00176960" w:rsidRPr="00176960">
              <w:rPr>
                <w:noProof/>
                <w:webHidden/>
                <w:sz w:val="22"/>
                <w:szCs w:val="22"/>
              </w:rPr>
              <w:fldChar w:fldCharType="begin"/>
            </w:r>
            <w:r w:rsidR="00176960" w:rsidRPr="00176960">
              <w:rPr>
                <w:noProof/>
                <w:webHidden/>
                <w:sz w:val="22"/>
                <w:szCs w:val="22"/>
              </w:rPr>
              <w:instrText xml:space="preserve"> PAGEREF _Toc207727344 \h </w:instrText>
            </w:r>
            <w:r w:rsidR="00176960" w:rsidRPr="00176960">
              <w:rPr>
                <w:noProof/>
                <w:webHidden/>
                <w:sz w:val="22"/>
                <w:szCs w:val="22"/>
              </w:rPr>
            </w:r>
            <w:r w:rsidR="00176960" w:rsidRPr="00176960">
              <w:rPr>
                <w:noProof/>
                <w:webHidden/>
                <w:sz w:val="22"/>
                <w:szCs w:val="22"/>
              </w:rPr>
              <w:fldChar w:fldCharType="separate"/>
            </w:r>
            <w:r w:rsidR="00176960">
              <w:rPr>
                <w:noProof/>
                <w:webHidden/>
                <w:sz w:val="22"/>
                <w:szCs w:val="22"/>
              </w:rPr>
              <w:t>10</w:t>
            </w:r>
            <w:r w:rsidR="00176960" w:rsidRPr="00176960">
              <w:rPr>
                <w:noProof/>
                <w:webHidden/>
                <w:sz w:val="22"/>
                <w:szCs w:val="22"/>
              </w:rPr>
              <w:fldChar w:fldCharType="end"/>
            </w:r>
          </w:hyperlink>
        </w:p>
        <w:p w14:paraId="0E13CE5A" w14:textId="3C57020A" w:rsidR="00176960" w:rsidRPr="00176960" w:rsidRDefault="00014370">
          <w:pPr>
            <w:pStyle w:val="TM2"/>
            <w:rPr>
              <w:rFonts w:asciiTheme="minorHAnsi" w:hAnsiTheme="minorHAnsi"/>
              <w:noProof/>
              <w:kern w:val="2"/>
              <w:sz w:val="22"/>
              <w:szCs w:val="22"/>
              <w14:ligatures w14:val="standardContextual"/>
            </w:rPr>
          </w:pPr>
          <w:hyperlink w:anchor="_Toc207727345" w:history="1">
            <w:r w:rsidR="00176960" w:rsidRPr="00176960">
              <w:rPr>
                <w:rStyle w:val="Lienhypertexte"/>
                <w:noProof/>
                <w:sz w:val="22"/>
                <w:szCs w:val="22"/>
              </w:rPr>
              <w:t>j)</w:t>
            </w:r>
            <w:r w:rsidR="00176960" w:rsidRPr="00176960">
              <w:rPr>
                <w:rFonts w:asciiTheme="minorHAnsi" w:hAnsiTheme="minorHAnsi"/>
                <w:noProof/>
                <w:kern w:val="2"/>
                <w:sz w:val="22"/>
                <w:szCs w:val="22"/>
                <w14:ligatures w14:val="standardContextual"/>
              </w:rPr>
              <w:tab/>
            </w:r>
            <w:r w:rsidR="00176960" w:rsidRPr="00176960">
              <w:rPr>
                <w:rStyle w:val="Lienhypertexte"/>
                <w:noProof/>
                <w:sz w:val="22"/>
                <w:szCs w:val="22"/>
              </w:rPr>
              <w:t>Tableau de bord de l’accessibilité numérique</w:t>
            </w:r>
            <w:r w:rsidR="00176960" w:rsidRPr="00176960">
              <w:rPr>
                <w:noProof/>
                <w:webHidden/>
                <w:sz w:val="22"/>
                <w:szCs w:val="22"/>
              </w:rPr>
              <w:tab/>
            </w:r>
            <w:r w:rsidR="00176960" w:rsidRPr="00176960">
              <w:rPr>
                <w:noProof/>
                <w:webHidden/>
                <w:sz w:val="22"/>
                <w:szCs w:val="22"/>
              </w:rPr>
              <w:fldChar w:fldCharType="begin"/>
            </w:r>
            <w:r w:rsidR="00176960" w:rsidRPr="00176960">
              <w:rPr>
                <w:noProof/>
                <w:webHidden/>
                <w:sz w:val="22"/>
                <w:szCs w:val="22"/>
              </w:rPr>
              <w:instrText xml:space="preserve"> PAGEREF _Toc207727345 \h </w:instrText>
            </w:r>
            <w:r w:rsidR="00176960" w:rsidRPr="00176960">
              <w:rPr>
                <w:noProof/>
                <w:webHidden/>
                <w:sz w:val="22"/>
                <w:szCs w:val="22"/>
              </w:rPr>
            </w:r>
            <w:r w:rsidR="00176960" w:rsidRPr="00176960">
              <w:rPr>
                <w:noProof/>
                <w:webHidden/>
                <w:sz w:val="22"/>
                <w:szCs w:val="22"/>
              </w:rPr>
              <w:fldChar w:fldCharType="separate"/>
            </w:r>
            <w:r w:rsidR="00176960">
              <w:rPr>
                <w:noProof/>
                <w:webHidden/>
                <w:sz w:val="22"/>
                <w:szCs w:val="22"/>
              </w:rPr>
              <w:t>10</w:t>
            </w:r>
            <w:r w:rsidR="00176960" w:rsidRPr="00176960">
              <w:rPr>
                <w:noProof/>
                <w:webHidden/>
                <w:sz w:val="22"/>
                <w:szCs w:val="22"/>
              </w:rPr>
              <w:fldChar w:fldCharType="end"/>
            </w:r>
          </w:hyperlink>
        </w:p>
        <w:p w14:paraId="28DFFC82" w14:textId="27B56467" w:rsidR="00176960" w:rsidRPr="00176960" w:rsidRDefault="00014370">
          <w:pPr>
            <w:pStyle w:val="TM2"/>
            <w:rPr>
              <w:rFonts w:asciiTheme="minorHAnsi" w:hAnsiTheme="minorHAnsi"/>
              <w:noProof/>
              <w:kern w:val="2"/>
              <w:sz w:val="22"/>
              <w:szCs w:val="22"/>
              <w14:ligatures w14:val="standardContextual"/>
            </w:rPr>
          </w:pPr>
          <w:hyperlink w:anchor="_Toc207727346" w:history="1">
            <w:r w:rsidR="00176960" w:rsidRPr="00176960">
              <w:rPr>
                <w:rStyle w:val="Lienhypertexte"/>
                <w:noProof/>
                <w:sz w:val="22"/>
                <w:szCs w:val="22"/>
              </w:rPr>
              <w:t>k)</w:t>
            </w:r>
            <w:r w:rsidR="00176960" w:rsidRPr="00176960">
              <w:rPr>
                <w:rFonts w:asciiTheme="minorHAnsi" w:hAnsiTheme="minorHAnsi"/>
                <w:noProof/>
                <w:kern w:val="2"/>
                <w:sz w:val="22"/>
                <w:szCs w:val="22"/>
                <w14:ligatures w14:val="standardContextual"/>
              </w:rPr>
              <w:tab/>
            </w:r>
            <w:r w:rsidR="00176960" w:rsidRPr="00176960">
              <w:rPr>
                <w:rStyle w:val="Lienhypertexte"/>
                <w:noProof/>
                <w:sz w:val="22"/>
                <w:szCs w:val="22"/>
              </w:rPr>
              <w:t>Périmètre technique et fonctionnel</w:t>
            </w:r>
            <w:r w:rsidR="00176960" w:rsidRPr="00176960">
              <w:rPr>
                <w:noProof/>
                <w:webHidden/>
                <w:sz w:val="22"/>
                <w:szCs w:val="22"/>
              </w:rPr>
              <w:tab/>
            </w:r>
            <w:r w:rsidR="00176960" w:rsidRPr="00176960">
              <w:rPr>
                <w:noProof/>
                <w:webHidden/>
                <w:sz w:val="22"/>
                <w:szCs w:val="22"/>
              </w:rPr>
              <w:fldChar w:fldCharType="begin"/>
            </w:r>
            <w:r w:rsidR="00176960" w:rsidRPr="00176960">
              <w:rPr>
                <w:noProof/>
                <w:webHidden/>
                <w:sz w:val="22"/>
                <w:szCs w:val="22"/>
              </w:rPr>
              <w:instrText xml:space="preserve"> PAGEREF _Toc207727346 \h </w:instrText>
            </w:r>
            <w:r w:rsidR="00176960" w:rsidRPr="00176960">
              <w:rPr>
                <w:noProof/>
                <w:webHidden/>
                <w:sz w:val="22"/>
                <w:szCs w:val="22"/>
              </w:rPr>
            </w:r>
            <w:r w:rsidR="00176960" w:rsidRPr="00176960">
              <w:rPr>
                <w:noProof/>
                <w:webHidden/>
                <w:sz w:val="22"/>
                <w:szCs w:val="22"/>
              </w:rPr>
              <w:fldChar w:fldCharType="separate"/>
            </w:r>
            <w:r w:rsidR="00176960">
              <w:rPr>
                <w:noProof/>
                <w:webHidden/>
                <w:sz w:val="22"/>
                <w:szCs w:val="22"/>
              </w:rPr>
              <w:t>10</w:t>
            </w:r>
            <w:r w:rsidR="00176960" w:rsidRPr="00176960">
              <w:rPr>
                <w:noProof/>
                <w:webHidden/>
                <w:sz w:val="22"/>
                <w:szCs w:val="22"/>
              </w:rPr>
              <w:fldChar w:fldCharType="end"/>
            </w:r>
          </w:hyperlink>
        </w:p>
        <w:p w14:paraId="33E6C857" w14:textId="59A6D357" w:rsidR="00176960" w:rsidRPr="00176960" w:rsidRDefault="00014370">
          <w:pPr>
            <w:pStyle w:val="TM3"/>
            <w:tabs>
              <w:tab w:val="left" w:pos="960"/>
            </w:tabs>
            <w:rPr>
              <w:rFonts w:asciiTheme="minorHAnsi" w:hAnsiTheme="minorHAnsi"/>
              <w:noProof/>
              <w:kern w:val="2"/>
              <w:sz w:val="22"/>
              <w:szCs w:val="22"/>
              <w14:ligatures w14:val="standardContextual"/>
            </w:rPr>
          </w:pPr>
          <w:hyperlink w:anchor="_Toc207727347" w:history="1">
            <w:r w:rsidR="00176960" w:rsidRPr="00176960">
              <w:rPr>
                <w:rStyle w:val="Lienhypertexte"/>
                <w:noProof/>
                <w:sz w:val="22"/>
                <w:szCs w:val="22"/>
              </w:rPr>
              <w:t>i.</w:t>
            </w:r>
            <w:r w:rsidR="00176960" w:rsidRPr="00176960">
              <w:rPr>
                <w:rFonts w:asciiTheme="minorHAnsi" w:hAnsiTheme="minorHAnsi"/>
                <w:noProof/>
                <w:kern w:val="2"/>
                <w:sz w:val="22"/>
                <w:szCs w:val="22"/>
                <w14:ligatures w14:val="standardContextual"/>
              </w:rPr>
              <w:tab/>
            </w:r>
            <w:r w:rsidR="00176960" w:rsidRPr="00176960">
              <w:rPr>
                <w:rStyle w:val="Lienhypertexte"/>
                <w:noProof/>
                <w:sz w:val="22"/>
                <w:szCs w:val="22"/>
              </w:rPr>
              <w:t>Recensement</w:t>
            </w:r>
            <w:r w:rsidR="00176960" w:rsidRPr="00176960">
              <w:rPr>
                <w:noProof/>
                <w:webHidden/>
                <w:sz w:val="22"/>
                <w:szCs w:val="22"/>
              </w:rPr>
              <w:tab/>
            </w:r>
            <w:r w:rsidR="00176960" w:rsidRPr="00176960">
              <w:rPr>
                <w:noProof/>
                <w:webHidden/>
                <w:sz w:val="22"/>
                <w:szCs w:val="22"/>
              </w:rPr>
              <w:fldChar w:fldCharType="begin"/>
            </w:r>
            <w:r w:rsidR="00176960" w:rsidRPr="00176960">
              <w:rPr>
                <w:noProof/>
                <w:webHidden/>
                <w:sz w:val="22"/>
                <w:szCs w:val="22"/>
              </w:rPr>
              <w:instrText xml:space="preserve"> PAGEREF _Toc207727347 \h </w:instrText>
            </w:r>
            <w:r w:rsidR="00176960" w:rsidRPr="00176960">
              <w:rPr>
                <w:noProof/>
                <w:webHidden/>
                <w:sz w:val="22"/>
                <w:szCs w:val="22"/>
              </w:rPr>
            </w:r>
            <w:r w:rsidR="00176960" w:rsidRPr="00176960">
              <w:rPr>
                <w:noProof/>
                <w:webHidden/>
                <w:sz w:val="22"/>
                <w:szCs w:val="22"/>
              </w:rPr>
              <w:fldChar w:fldCharType="separate"/>
            </w:r>
            <w:r w:rsidR="00176960">
              <w:rPr>
                <w:noProof/>
                <w:webHidden/>
                <w:sz w:val="22"/>
                <w:szCs w:val="22"/>
              </w:rPr>
              <w:t>10</w:t>
            </w:r>
            <w:r w:rsidR="00176960" w:rsidRPr="00176960">
              <w:rPr>
                <w:noProof/>
                <w:webHidden/>
                <w:sz w:val="22"/>
                <w:szCs w:val="22"/>
              </w:rPr>
              <w:fldChar w:fldCharType="end"/>
            </w:r>
          </w:hyperlink>
        </w:p>
        <w:p w14:paraId="37A08587" w14:textId="47027D30" w:rsidR="00176960" w:rsidRPr="00176960" w:rsidRDefault="00014370">
          <w:pPr>
            <w:pStyle w:val="TM3"/>
            <w:tabs>
              <w:tab w:val="left" w:pos="960"/>
            </w:tabs>
            <w:rPr>
              <w:rFonts w:asciiTheme="minorHAnsi" w:hAnsiTheme="minorHAnsi"/>
              <w:noProof/>
              <w:kern w:val="2"/>
              <w:sz w:val="22"/>
              <w:szCs w:val="22"/>
              <w14:ligatures w14:val="standardContextual"/>
            </w:rPr>
          </w:pPr>
          <w:hyperlink w:anchor="_Toc207727348" w:history="1">
            <w:r w:rsidR="00176960" w:rsidRPr="00176960">
              <w:rPr>
                <w:rStyle w:val="Lienhypertexte"/>
                <w:noProof/>
                <w:sz w:val="22"/>
                <w:szCs w:val="22"/>
              </w:rPr>
              <w:t>ii.</w:t>
            </w:r>
            <w:r w:rsidR="00176960" w:rsidRPr="00176960">
              <w:rPr>
                <w:rFonts w:asciiTheme="minorHAnsi" w:hAnsiTheme="minorHAnsi"/>
                <w:noProof/>
                <w:kern w:val="2"/>
                <w:sz w:val="22"/>
                <w:szCs w:val="22"/>
                <w14:ligatures w14:val="standardContextual"/>
              </w:rPr>
              <w:tab/>
            </w:r>
            <w:r w:rsidR="00176960" w:rsidRPr="00176960">
              <w:rPr>
                <w:rStyle w:val="Lienhypertexte"/>
                <w:noProof/>
                <w:sz w:val="22"/>
                <w:szCs w:val="22"/>
              </w:rPr>
              <w:t>Évaluation et qualification</w:t>
            </w:r>
            <w:r w:rsidR="00176960" w:rsidRPr="00176960">
              <w:rPr>
                <w:noProof/>
                <w:webHidden/>
                <w:sz w:val="22"/>
                <w:szCs w:val="22"/>
              </w:rPr>
              <w:tab/>
            </w:r>
            <w:r w:rsidR="00176960" w:rsidRPr="00176960">
              <w:rPr>
                <w:noProof/>
                <w:webHidden/>
                <w:sz w:val="22"/>
                <w:szCs w:val="22"/>
              </w:rPr>
              <w:fldChar w:fldCharType="begin"/>
            </w:r>
            <w:r w:rsidR="00176960" w:rsidRPr="00176960">
              <w:rPr>
                <w:noProof/>
                <w:webHidden/>
                <w:sz w:val="22"/>
                <w:szCs w:val="22"/>
              </w:rPr>
              <w:instrText xml:space="preserve"> PAGEREF _Toc207727348 \h </w:instrText>
            </w:r>
            <w:r w:rsidR="00176960" w:rsidRPr="00176960">
              <w:rPr>
                <w:noProof/>
                <w:webHidden/>
                <w:sz w:val="22"/>
                <w:szCs w:val="22"/>
              </w:rPr>
            </w:r>
            <w:r w:rsidR="00176960" w:rsidRPr="00176960">
              <w:rPr>
                <w:noProof/>
                <w:webHidden/>
                <w:sz w:val="22"/>
                <w:szCs w:val="22"/>
              </w:rPr>
              <w:fldChar w:fldCharType="separate"/>
            </w:r>
            <w:r w:rsidR="00176960">
              <w:rPr>
                <w:noProof/>
                <w:webHidden/>
                <w:sz w:val="22"/>
                <w:szCs w:val="22"/>
              </w:rPr>
              <w:t>10</w:t>
            </w:r>
            <w:r w:rsidR="00176960" w:rsidRPr="00176960">
              <w:rPr>
                <w:noProof/>
                <w:webHidden/>
                <w:sz w:val="22"/>
                <w:szCs w:val="22"/>
              </w:rPr>
              <w:fldChar w:fldCharType="end"/>
            </w:r>
          </w:hyperlink>
        </w:p>
        <w:p w14:paraId="242F504E" w14:textId="45DF9239" w:rsidR="00176960" w:rsidRPr="00176960" w:rsidRDefault="00014370">
          <w:pPr>
            <w:pStyle w:val="TM3"/>
            <w:tabs>
              <w:tab w:val="left" w:pos="960"/>
            </w:tabs>
            <w:rPr>
              <w:rFonts w:asciiTheme="minorHAnsi" w:hAnsiTheme="minorHAnsi"/>
              <w:noProof/>
              <w:kern w:val="2"/>
              <w:sz w:val="22"/>
              <w:szCs w:val="22"/>
              <w14:ligatures w14:val="standardContextual"/>
            </w:rPr>
          </w:pPr>
          <w:hyperlink w:anchor="_Toc207727349" w:history="1">
            <w:r w:rsidR="00176960" w:rsidRPr="00176960">
              <w:rPr>
                <w:rStyle w:val="Lienhypertexte"/>
                <w:noProof/>
                <w:sz w:val="22"/>
                <w:szCs w:val="22"/>
              </w:rPr>
              <w:t>iii.</w:t>
            </w:r>
            <w:r w:rsidR="00176960" w:rsidRPr="00176960">
              <w:rPr>
                <w:rFonts w:asciiTheme="minorHAnsi" w:hAnsiTheme="minorHAnsi"/>
                <w:noProof/>
                <w:kern w:val="2"/>
                <w:sz w:val="22"/>
                <w:szCs w:val="22"/>
                <w14:ligatures w14:val="standardContextual"/>
              </w:rPr>
              <w:tab/>
            </w:r>
            <w:r w:rsidR="00176960" w:rsidRPr="00176960">
              <w:rPr>
                <w:rStyle w:val="Lienhypertexte"/>
                <w:noProof/>
                <w:sz w:val="22"/>
                <w:szCs w:val="22"/>
              </w:rPr>
              <w:t>Agenda planifié des interventions</w:t>
            </w:r>
            <w:r w:rsidR="00176960" w:rsidRPr="00176960">
              <w:rPr>
                <w:noProof/>
                <w:webHidden/>
                <w:sz w:val="22"/>
                <w:szCs w:val="22"/>
              </w:rPr>
              <w:tab/>
            </w:r>
            <w:r w:rsidR="00176960" w:rsidRPr="00176960">
              <w:rPr>
                <w:noProof/>
                <w:webHidden/>
                <w:sz w:val="22"/>
                <w:szCs w:val="22"/>
              </w:rPr>
              <w:fldChar w:fldCharType="begin"/>
            </w:r>
            <w:r w:rsidR="00176960" w:rsidRPr="00176960">
              <w:rPr>
                <w:noProof/>
                <w:webHidden/>
                <w:sz w:val="22"/>
                <w:szCs w:val="22"/>
              </w:rPr>
              <w:instrText xml:space="preserve"> PAGEREF _Toc207727349 \h </w:instrText>
            </w:r>
            <w:r w:rsidR="00176960" w:rsidRPr="00176960">
              <w:rPr>
                <w:noProof/>
                <w:webHidden/>
                <w:sz w:val="22"/>
                <w:szCs w:val="22"/>
              </w:rPr>
            </w:r>
            <w:r w:rsidR="00176960" w:rsidRPr="00176960">
              <w:rPr>
                <w:noProof/>
                <w:webHidden/>
                <w:sz w:val="22"/>
                <w:szCs w:val="22"/>
              </w:rPr>
              <w:fldChar w:fldCharType="separate"/>
            </w:r>
            <w:r w:rsidR="00176960">
              <w:rPr>
                <w:noProof/>
                <w:webHidden/>
                <w:sz w:val="22"/>
                <w:szCs w:val="22"/>
              </w:rPr>
              <w:t>11</w:t>
            </w:r>
            <w:r w:rsidR="00176960" w:rsidRPr="00176960">
              <w:rPr>
                <w:noProof/>
                <w:webHidden/>
                <w:sz w:val="22"/>
                <w:szCs w:val="22"/>
              </w:rPr>
              <w:fldChar w:fldCharType="end"/>
            </w:r>
          </w:hyperlink>
        </w:p>
        <w:p w14:paraId="46288605" w14:textId="77EA8457" w:rsidR="00176960" w:rsidRPr="00176960" w:rsidRDefault="00014370">
          <w:pPr>
            <w:pStyle w:val="TM1"/>
            <w:rPr>
              <w:rFonts w:asciiTheme="minorHAnsi" w:hAnsiTheme="minorHAnsi"/>
              <w:b w:val="0"/>
              <w:bCs w:val="0"/>
              <w:noProof/>
              <w:kern w:val="2"/>
              <w:sz w:val="22"/>
              <w:szCs w:val="22"/>
              <w14:ligatures w14:val="standardContextual"/>
            </w:rPr>
          </w:pPr>
          <w:hyperlink w:anchor="_Toc207727350" w:history="1">
            <w:r w:rsidR="00176960" w:rsidRPr="00176960">
              <w:rPr>
                <w:rStyle w:val="Lienhypertexte"/>
                <w:noProof/>
                <w:sz w:val="22"/>
                <w:szCs w:val="22"/>
              </w:rPr>
              <w:t>5.</w:t>
            </w:r>
            <w:r w:rsidR="00176960" w:rsidRPr="00176960">
              <w:rPr>
                <w:rFonts w:asciiTheme="minorHAnsi" w:hAnsiTheme="minorHAnsi"/>
                <w:b w:val="0"/>
                <w:bCs w:val="0"/>
                <w:noProof/>
                <w:kern w:val="2"/>
                <w:sz w:val="22"/>
                <w:szCs w:val="22"/>
                <w14:ligatures w14:val="standardContextual"/>
              </w:rPr>
              <w:tab/>
            </w:r>
            <w:r w:rsidR="00176960" w:rsidRPr="00176960">
              <w:rPr>
                <w:rStyle w:val="Lienhypertexte"/>
                <w:noProof/>
                <w:sz w:val="22"/>
                <w:szCs w:val="22"/>
              </w:rPr>
              <w:t>ANNEXE 1 : PERIM</w:t>
            </w:r>
            <w:r w:rsidR="00176960" w:rsidRPr="00176960">
              <w:rPr>
                <w:rStyle w:val="Lienhypertexte"/>
                <w:rFonts w:cs="Arial"/>
                <w:noProof/>
                <w:sz w:val="22"/>
                <w:szCs w:val="22"/>
              </w:rPr>
              <w:t>È</w:t>
            </w:r>
            <w:r w:rsidR="00176960" w:rsidRPr="00176960">
              <w:rPr>
                <w:rStyle w:val="Lienhypertexte"/>
                <w:noProof/>
                <w:sz w:val="22"/>
                <w:szCs w:val="22"/>
              </w:rPr>
              <w:t>TRE TECHNIQUE ET FONCTIONNEL</w:t>
            </w:r>
            <w:r w:rsidR="00176960" w:rsidRPr="00176960">
              <w:rPr>
                <w:noProof/>
                <w:webHidden/>
                <w:sz w:val="22"/>
                <w:szCs w:val="22"/>
              </w:rPr>
              <w:tab/>
            </w:r>
            <w:r w:rsidR="00176960" w:rsidRPr="00176960">
              <w:rPr>
                <w:noProof/>
                <w:webHidden/>
                <w:sz w:val="22"/>
                <w:szCs w:val="22"/>
              </w:rPr>
              <w:fldChar w:fldCharType="begin"/>
            </w:r>
            <w:r w:rsidR="00176960" w:rsidRPr="00176960">
              <w:rPr>
                <w:noProof/>
                <w:webHidden/>
                <w:sz w:val="22"/>
                <w:szCs w:val="22"/>
              </w:rPr>
              <w:instrText xml:space="preserve"> PAGEREF _Toc207727350 \h </w:instrText>
            </w:r>
            <w:r w:rsidR="00176960" w:rsidRPr="00176960">
              <w:rPr>
                <w:noProof/>
                <w:webHidden/>
                <w:sz w:val="22"/>
                <w:szCs w:val="22"/>
              </w:rPr>
            </w:r>
            <w:r w:rsidR="00176960" w:rsidRPr="00176960">
              <w:rPr>
                <w:noProof/>
                <w:webHidden/>
                <w:sz w:val="22"/>
                <w:szCs w:val="22"/>
              </w:rPr>
              <w:fldChar w:fldCharType="separate"/>
            </w:r>
            <w:r w:rsidR="00176960">
              <w:rPr>
                <w:noProof/>
                <w:webHidden/>
                <w:sz w:val="22"/>
                <w:szCs w:val="22"/>
              </w:rPr>
              <w:t>12</w:t>
            </w:r>
            <w:r w:rsidR="00176960" w:rsidRPr="00176960">
              <w:rPr>
                <w:noProof/>
                <w:webHidden/>
                <w:sz w:val="22"/>
                <w:szCs w:val="22"/>
              </w:rPr>
              <w:fldChar w:fldCharType="end"/>
            </w:r>
          </w:hyperlink>
        </w:p>
        <w:p w14:paraId="1BAA44D0" w14:textId="14A16193" w:rsidR="00176960" w:rsidRPr="00176960" w:rsidRDefault="00014370">
          <w:pPr>
            <w:pStyle w:val="TM1"/>
            <w:rPr>
              <w:rFonts w:asciiTheme="minorHAnsi" w:hAnsiTheme="minorHAnsi"/>
              <w:b w:val="0"/>
              <w:bCs w:val="0"/>
              <w:noProof/>
              <w:kern w:val="2"/>
              <w:sz w:val="22"/>
              <w:szCs w:val="22"/>
              <w14:ligatures w14:val="standardContextual"/>
            </w:rPr>
          </w:pPr>
          <w:hyperlink w:anchor="_Toc207727351" w:history="1">
            <w:r w:rsidR="00176960" w:rsidRPr="00176960">
              <w:rPr>
                <w:rStyle w:val="Lienhypertexte"/>
                <w:noProof/>
                <w:sz w:val="22"/>
                <w:szCs w:val="22"/>
              </w:rPr>
              <w:t>6.</w:t>
            </w:r>
            <w:r w:rsidR="00176960" w:rsidRPr="00176960">
              <w:rPr>
                <w:rFonts w:asciiTheme="minorHAnsi" w:hAnsiTheme="minorHAnsi"/>
                <w:b w:val="0"/>
                <w:bCs w:val="0"/>
                <w:noProof/>
                <w:kern w:val="2"/>
                <w:sz w:val="22"/>
                <w:szCs w:val="22"/>
                <w14:ligatures w14:val="standardContextual"/>
              </w:rPr>
              <w:tab/>
            </w:r>
            <w:r w:rsidR="00176960" w:rsidRPr="00176960">
              <w:rPr>
                <w:rStyle w:val="Lienhypertexte"/>
                <w:noProof/>
                <w:sz w:val="22"/>
                <w:szCs w:val="22"/>
              </w:rPr>
              <w:t>ANNEXE 2 PLAN ANNUEL 2025</w:t>
            </w:r>
            <w:r w:rsidR="00176960" w:rsidRPr="00176960">
              <w:rPr>
                <w:noProof/>
                <w:webHidden/>
                <w:sz w:val="22"/>
                <w:szCs w:val="22"/>
              </w:rPr>
              <w:tab/>
            </w:r>
            <w:r w:rsidR="00176960" w:rsidRPr="00176960">
              <w:rPr>
                <w:noProof/>
                <w:webHidden/>
                <w:sz w:val="22"/>
                <w:szCs w:val="22"/>
              </w:rPr>
              <w:fldChar w:fldCharType="begin"/>
            </w:r>
            <w:r w:rsidR="00176960" w:rsidRPr="00176960">
              <w:rPr>
                <w:noProof/>
                <w:webHidden/>
                <w:sz w:val="22"/>
                <w:szCs w:val="22"/>
              </w:rPr>
              <w:instrText xml:space="preserve"> PAGEREF _Toc207727351 \h </w:instrText>
            </w:r>
            <w:r w:rsidR="00176960" w:rsidRPr="00176960">
              <w:rPr>
                <w:noProof/>
                <w:webHidden/>
                <w:sz w:val="22"/>
                <w:szCs w:val="22"/>
              </w:rPr>
            </w:r>
            <w:r w:rsidR="00176960" w:rsidRPr="00176960">
              <w:rPr>
                <w:noProof/>
                <w:webHidden/>
                <w:sz w:val="22"/>
                <w:szCs w:val="22"/>
              </w:rPr>
              <w:fldChar w:fldCharType="separate"/>
            </w:r>
            <w:r w:rsidR="00176960">
              <w:rPr>
                <w:noProof/>
                <w:webHidden/>
                <w:sz w:val="22"/>
                <w:szCs w:val="22"/>
              </w:rPr>
              <w:t>16</w:t>
            </w:r>
            <w:r w:rsidR="00176960" w:rsidRPr="00176960">
              <w:rPr>
                <w:noProof/>
                <w:webHidden/>
                <w:sz w:val="22"/>
                <w:szCs w:val="22"/>
              </w:rPr>
              <w:fldChar w:fldCharType="end"/>
            </w:r>
          </w:hyperlink>
        </w:p>
        <w:p w14:paraId="6E1E8E9D" w14:textId="554FBDAF" w:rsidR="00176960" w:rsidRPr="00176960" w:rsidRDefault="00014370">
          <w:pPr>
            <w:pStyle w:val="TM2"/>
            <w:rPr>
              <w:rFonts w:asciiTheme="minorHAnsi" w:hAnsiTheme="minorHAnsi"/>
              <w:noProof/>
              <w:kern w:val="2"/>
              <w:sz w:val="22"/>
              <w:szCs w:val="22"/>
              <w14:ligatures w14:val="standardContextual"/>
            </w:rPr>
          </w:pPr>
          <w:hyperlink w:anchor="_Toc207727352" w:history="1">
            <w:r w:rsidR="00176960" w:rsidRPr="00176960">
              <w:rPr>
                <w:rStyle w:val="Lienhypertexte"/>
                <w:noProof/>
                <w:sz w:val="22"/>
                <w:szCs w:val="22"/>
              </w:rPr>
              <w:t>a)</w:t>
            </w:r>
            <w:r w:rsidR="00176960" w:rsidRPr="00176960">
              <w:rPr>
                <w:rFonts w:asciiTheme="minorHAnsi" w:hAnsiTheme="minorHAnsi"/>
                <w:noProof/>
                <w:kern w:val="2"/>
                <w:sz w:val="22"/>
                <w:szCs w:val="22"/>
                <w14:ligatures w14:val="standardContextual"/>
              </w:rPr>
              <w:tab/>
            </w:r>
            <w:r w:rsidR="00176960" w:rsidRPr="00176960">
              <w:rPr>
                <w:rStyle w:val="Lienhypertexte"/>
                <w:noProof/>
                <w:sz w:val="22"/>
                <w:szCs w:val="22"/>
              </w:rPr>
              <w:t>Bilan des actions menées en 2024</w:t>
            </w:r>
            <w:r w:rsidR="00176960" w:rsidRPr="00176960">
              <w:rPr>
                <w:noProof/>
                <w:webHidden/>
                <w:sz w:val="22"/>
                <w:szCs w:val="22"/>
              </w:rPr>
              <w:tab/>
            </w:r>
            <w:r w:rsidR="00176960" w:rsidRPr="00176960">
              <w:rPr>
                <w:noProof/>
                <w:webHidden/>
                <w:sz w:val="22"/>
                <w:szCs w:val="22"/>
              </w:rPr>
              <w:fldChar w:fldCharType="begin"/>
            </w:r>
            <w:r w:rsidR="00176960" w:rsidRPr="00176960">
              <w:rPr>
                <w:noProof/>
                <w:webHidden/>
                <w:sz w:val="22"/>
                <w:szCs w:val="22"/>
              </w:rPr>
              <w:instrText xml:space="preserve"> PAGEREF _Toc207727352 \h </w:instrText>
            </w:r>
            <w:r w:rsidR="00176960" w:rsidRPr="00176960">
              <w:rPr>
                <w:noProof/>
                <w:webHidden/>
                <w:sz w:val="22"/>
                <w:szCs w:val="22"/>
              </w:rPr>
            </w:r>
            <w:r w:rsidR="00176960" w:rsidRPr="00176960">
              <w:rPr>
                <w:noProof/>
                <w:webHidden/>
                <w:sz w:val="22"/>
                <w:szCs w:val="22"/>
              </w:rPr>
              <w:fldChar w:fldCharType="separate"/>
            </w:r>
            <w:r w:rsidR="00176960">
              <w:rPr>
                <w:noProof/>
                <w:webHidden/>
                <w:sz w:val="22"/>
                <w:szCs w:val="22"/>
              </w:rPr>
              <w:t>16</w:t>
            </w:r>
            <w:r w:rsidR="00176960" w:rsidRPr="00176960">
              <w:rPr>
                <w:noProof/>
                <w:webHidden/>
                <w:sz w:val="22"/>
                <w:szCs w:val="22"/>
              </w:rPr>
              <w:fldChar w:fldCharType="end"/>
            </w:r>
          </w:hyperlink>
        </w:p>
        <w:p w14:paraId="25521FF0" w14:textId="2495258A" w:rsidR="00176960" w:rsidRPr="00176960" w:rsidRDefault="00014370">
          <w:pPr>
            <w:pStyle w:val="TM2"/>
            <w:rPr>
              <w:rFonts w:asciiTheme="minorHAnsi" w:hAnsiTheme="minorHAnsi"/>
              <w:noProof/>
              <w:kern w:val="2"/>
              <w:sz w:val="22"/>
              <w:szCs w:val="22"/>
              <w14:ligatures w14:val="standardContextual"/>
            </w:rPr>
          </w:pPr>
          <w:hyperlink w:anchor="_Toc207727353" w:history="1">
            <w:r w:rsidR="00176960" w:rsidRPr="00176960">
              <w:rPr>
                <w:rStyle w:val="Lienhypertexte"/>
                <w:noProof/>
                <w:sz w:val="22"/>
                <w:szCs w:val="22"/>
              </w:rPr>
              <w:t>b)</w:t>
            </w:r>
            <w:r w:rsidR="00176960" w:rsidRPr="00176960">
              <w:rPr>
                <w:rFonts w:asciiTheme="minorHAnsi" w:hAnsiTheme="minorHAnsi"/>
                <w:noProof/>
                <w:kern w:val="2"/>
                <w:sz w:val="22"/>
                <w:szCs w:val="22"/>
                <w14:ligatures w14:val="standardContextual"/>
              </w:rPr>
              <w:tab/>
            </w:r>
            <w:r w:rsidR="00176960" w:rsidRPr="00176960">
              <w:rPr>
                <w:rStyle w:val="Lienhypertexte"/>
                <w:noProof/>
                <w:sz w:val="22"/>
                <w:szCs w:val="22"/>
              </w:rPr>
              <w:t>Actions à venir</w:t>
            </w:r>
            <w:r w:rsidR="00176960" w:rsidRPr="00176960">
              <w:rPr>
                <w:noProof/>
                <w:webHidden/>
                <w:sz w:val="22"/>
                <w:szCs w:val="22"/>
              </w:rPr>
              <w:tab/>
            </w:r>
            <w:r w:rsidR="00176960" w:rsidRPr="00176960">
              <w:rPr>
                <w:noProof/>
                <w:webHidden/>
                <w:sz w:val="22"/>
                <w:szCs w:val="22"/>
              </w:rPr>
              <w:fldChar w:fldCharType="begin"/>
            </w:r>
            <w:r w:rsidR="00176960" w:rsidRPr="00176960">
              <w:rPr>
                <w:noProof/>
                <w:webHidden/>
                <w:sz w:val="22"/>
                <w:szCs w:val="22"/>
              </w:rPr>
              <w:instrText xml:space="preserve"> PAGEREF _Toc207727353 \h </w:instrText>
            </w:r>
            <w:r w:rsidR="00176960" w:rsidRPr="00176960">
              <w:rPr>
                <w:noProof/>
                <w:webHidden/>
                <w:sz w:val="22"/>
                <w:szCs w:val="22"/>
              </w:rPr>
            </w:r>
            <w:r w:rsidR="00176960" w:rsidRPr="00176960">
              <w:rPr>
                <w:noProof/>
                <w:webHidden/>
                <w:sz w:val="22"/>
                <w:szCs w:val="22"/>
              </w:rPr>
              <w:fldChar w:fldCharType="separate"/>
            </w:r>
            <w:r w:rsidR="00176960">
              <w:rPr>
                <w:noProof/>
                <w:webHidden/>
                <w:sz w:val="22"/>
                <w:szCs w:val="22"/>
              </w:rPr>
              <w:t>16</w:t>
            </w:r>
            <w:r w:rsidR="00176960" w:rsidRPr="00176960">
              <w:rPr>
                <w:noProof/>
                <w:webHidden/>
                <w:sz w:val="22"/>
                <w:szCs w:val="22"/>
              </w:rPr>
              <w:fldChar w:fldCharType="end"/>
            </w:r>
          </w:hyperlink>
        </w:p>
        <w:p w14:paraId="5A9FFA40" w14:textId="60064370" w:rsidR="00176960" w:rsidRPr="00176960" w:rsidRDefault="00014370">
          <w:pPr>
            <w:pStyle w:val="TM3"/>
            <w:tabs>
              <w:tab w:val="left" w:pos="960"/>
            </w:tabs>
            <w:rPr>
              <w:rFonts w:asciiTheme="minorHAnsi" w:hAnsiTheme="minorHAnsi"/>
              <w:noProof/>
              <w:kern w:val="2"/>
              <w:sz w:val="22"/>
              <w:szCs w:val="22"/>
              <w14:ligatures w14:val="standardContextual"/>
            </w:rPr>
          </w:pPr>
          <w:hyperlink w:anchor="_Toc207727354" w:history="1">
            <w:r w:rsidR="00176960" w:rsidRPr="00176960">
              <w:rPr>
                <w:rStyle w:val="Lienhypertexte"/>
                <w:noProof/>
                <w:sz w:val="22"/>
                <w:szCs w:val="22"/>
              </w:rPr>
              <w:t>i.</w:t>
            </w:r>
            <w:r w:rsidR="00176960" w:rsidRPr="00176960">
              <w:rPr>
                <w:rFonts w:asciiTheme="minorHAnsi" w:hAnsiTheme="minorHAnsi"/>
                <w:noProof/>
                <w:kern w:val="2"/>
                <w:sz w:val="22"/>
                <w:szCs w:val="22"/>
                <w14:ligatures w14:val="standardContextual"/>
              </w:rPr>
              <w:tab/>
            </w:r>
            <w:r w:rsidR="00176960" w:rsidRPr="00176960">
              <w:rPr>
                <w:rStyle w:val="Lienhypertexte"/>
                <w:noProof/>
                <w:sz w:val="22"/>
                <w:szCs w:val="22"/>
              </w:rPr>
              <w:t>Gouvernance / stratégie</w:t>
            </w:r>
            <w:r w:rsidR="00176960" w:rsidRPr="00176960">
              <w:rPr>
                <w:noProof/>
                <w:webHidden/>
                <w:sz w:val="22"/>
                <w:szCs w:val="22"/>
              </w:rPr>
              <w:tab/>
            </w:r>
            <w:r w:rsidR="00176960" w:rsidRPr="00176960">
              <w:rPr>
                <w:noProof/>
                <w:webHidden/>
                <w:sz w:val="22"/>
                <w:szCs w:val="22"/>
              </w:rPr>
              <w:fldChar w:fldCharType="begin"/>
            </w:r>
            <w:r w:rsidR="00176960" w:rsidRPr="00176960">
              <w:rPr>
                <w:noProof/>
                <w:webHidden/>
                <w:sz w:val="22"/>
                <w:szCs w:val="22"/>
              </w:rPr>
              <w:instrText xml:space="preserve"> PAGEREF _Toc207727354 \h </w:instrText>
            </w:r>
            <w:r w:rsidR="00176960" w:rsidRPr="00176960">
              <w:rPr>
                <w:noProof/>
                <w:webHidden/>
                <w:sz w:val="22"/>
                <w:szCs w:val="22"/>
              </w:rPr>
            </w:r>
            <w:r w:rsidR="00176960" w:rsidRPr="00176960">
              <w:rPr>
                <w:noProof/>
                <w:webHidden/>
                <w:sz w:val="22"/>
                <w:szCs w:val="22"/>
              </w:rPr>
              <w:fldChar w:fldCharType="separate"/>
            </w:r>
            <w:r w:rsidR="00176960">
              <w:rPr>
                <w:noProof/>
                <w:webHidden/>
                <w:sz w:val="22"/>
                <w:szCs w:val="22"/>
              </w:rPr>
              <w:t>16</w:t>
            </w:r>
            <w:r w:rsidR="00176960" w:rsidRPr="00176960">
              <w:rPr>
                <w:noProof/>
                <w:webHidden/>
                <w:sz w:val="22"/>
                <w:szCs w:val="22"/>
              </w:rPr>
              <w:fldChar w:fldCharType="end"/>
            </w:r>
          </w:hyperlink>
        </w:p>
        <w:p w14:paraId="46504EB4" w14:textId="607A11DD" w:rsidR="00176960" w:rsidRPr="00176960" w:rsidRDefault="00014370">
          <w:pPr>
            <w:pStyle w:val="TM3"/>
            <w:tabs>
              <w:tab w:val="left" w:pos="960"/>
            </w:tabs>
            <w:rPr>
              <w:rFonts w:asciiTheme="minorHAnsi" w:hAnsiTheme="minorHAnsi"/>
              <w:noProof/>
              <w:kern w:val="2"/>
              <w:sz w:val="22"/>
              <w:szCs w:val="22"/>
              <w14:ligatures w14:val="standardContextual"/>
            </w:rPr>
          </w:pPr>
          <w:hyperlink w:anchor="_Toc207727355" w:history="1">
            <w:r w:rsidR="00176960" w:rsidRPr="00176960">
              <w:rPr>
                <w:rStyle w:val="Lienhypertexte"/>
                <w:noProof/>
                <w:sz w:val="22"/>
                <w:szCs w:val="22"/>
              </w:rPr>
              <w:t>ii.</w:t>
            </w:r>
            <w:r w:rsidR="00176960" w:rsidRPr="00176960">
              <w:rPr>
                <w:rFonts w:asciiTheme="minorHAnsi" w:hAnsiTheme="minorHAnsi"/>
                <w:noProof/>
                <w:kern w:val="2"/>
                <w:sz w:val="22"/>
                <w:szCs w:val="22"/>
                <w14:ligatures w14:val="standardContextual"/>
              </w:rPr>
              <w:tab/>
            </w:r>
            <w:r w:rsidR="00176960" w:rsidRPr="00176960">
              <w:rPr>
                <w:rStyle w:val="Lienhypertexte"/>
                <w:noProof/>
                <w:sz w:val="22"/>
                <w:szCs w:val="22"/>
              </w:rPr>
              <w:t>Technique (audits/corrections/affichage)</w:t>
            </w:r>
            <w:r w:rsidR="00176960" w:rsidRPr="00176960">
              <w:rPr>
                <w:noProof/>
                <w:webHidden/>
                <w:sz w:val="22"/>
                <w:szCs w:val="22"/>
              </w:rPr>
              <w:tab/>
            </w:r>
            <w:r w:rsidR="00176960" w:rsidRPr="00176960">
              <w:rPr>
                <w:noProof/>
                <w:webHidden/>
                <w:sz w:val="22"/>
                <w:szCs w:val="22"/>
              </w:rPr>
              <w:fldChar w:fldCharType="begin"/>
            </w:r>
            <w:r w:rsidR="00176960" w:rsidRPr="00176960">
              <w:rPr>
                <w:noProof/>
                <w:webHidden/>
                <w:sz w:val="22"/>
                <w:szCs w:val="22"/>
              </w:rPr>
              <w:instrText xml:space="preserve"> PAGEREF _Toc207727355 \h </w:instrText>
            </w:r>
            <w:r w:rsidR="00176960" w:rsidRPr="00176960">
              <w:rPr>
                <w:noProof/>
                <w:webHidden/>
                <w:sz w:val="22"/>
                <w:szCs w:val="22"/>
              </w:rPr>
            </w:r>
            <w:r w:rsidR="00176960" w:rsidRPr="00176960">
              <w:rPr>
                <w:noProof/>
                <w:webHidden/>
                <w:sz w:val="22"/>
                <w:szCs w:val="22"/>
              </w:rPr>
              <w:fldChar w:fldCharType="separate"/>
            </w:r>
            <w:r w:rsidR="00176960">
              <w:rPr>
                <w:noProof/>
                <w:webHidden/>
                <w:sz w:val="22"/>
                <w:szCs w:val="22"/>
              </w:rPr>
              <w:t>17</w:t>
            </w:r>
            <w:r w:rsidR="00176960" w:rsidRPr="00176960">
              <w:rPr>
                <w:noProof/>
                <w:webHidden/>
                <w:sz w:val="22"/>
                <w:szCs w:val="22"/>
              </w:rPr>
              <w:fldChar w:fldCharType="end"/>
            </w:r>
          </w:hyperlink>
        </w:p>
        <w:p w14:paraId="11E826FC" w14:textId="5C5D7E42" w:rsidR="00176960" w:rsidRPr="00176960" w:rsidRDefault="00014370">
          <w:pPr>
            <w:pStyle w:val="TM3"/>
            <w:tabs>
              <w:tab w:val="left" w:pos="960"/>
            </w:tabs>
            <w:rPr>
              <w:rFonts w:asciiTheme="minorHAnsi" w:hAnsiTheme="minorHAnsi"/>
              <w:noProof/>
              <w:kern w:val="2"/>
              <w:sz w:val="22"/>
              <w:szCs w:val="22"/>
              <w14:ligatures w14:val="standardContextual"/>
            </w:rPr>
          </w:pPr>
          <w:hyperlink w:anchor="_Toc207727356" w:history="1">
            <w:r w:rsidR="00176960" w:rsidRPr="00176960">
              <w:rPr>
                <w:rStyle w:val="Lienhypertexte"/>
                <w:noProof/>
                <w:sz w:val="22"/>
                <w:szCs w:val="22"/>
              </w:rPr>
              <w:t>iii.</w:t>
            </w:r>
            <w:r w:rsidR="00176960" w:rsidRPr="00176960">
              <w:rPr>
                <w:rFonts w:asciiTheme="minorHAnsi" w:hAnsiTheme="minorHAnsi"/>
                <w:noProof/>
                <w:kern w:val="2"/>
                <w:sz w:val="22"/>
                <w:szCs w:val="22"/>
                <w14:ligatures w14:val="standardContextual"/>
              </w:rPr>
              <w:tab/>
            </w:r>
            <w:r w:rsidR="00176960" w:rsidRPr="00176960">
              <w:rPr>
                <w:rStyle w:val="Lienhypertexte"/>
                <w:noProof/>
                <w:sz w:val="22"/>
                <w:szCs w:val="22"/>
              </w:rPr>
              <w:t>Formations</w:t>
            </w:r>
            <w:r w:rsidR="00176960" w:rsidRPr="00176960">
              <w:rPr>
                <w:noProof/>
                <w:webHidden/>
                <w:sz w:val="22"/>
                <w:szCs w:val="22"/>
              </w:rPr>
              <w:tab/>
            </w:r>
            <w:r w:rsidR="00176960" w:rsidRPr="00176960">
              <w:rPr>
                <w:noProof/>
                <w:webHidden/>
                <w:sz w:val="22"/>
                <w:szCs w:val="22"/>
              </w:rPr>
              <w:fldChar w:fldCharType="begin"/>
            </w:r>
            <w:r w:rsidR="00176960" w:rsidRPr="00176960">
              <w:rPr>
                <w:noProof/>
                <w:webHidden/>
                <w:sz w:val="22"/>
                <w:szCs w:val="22"/>
              </w:rPr>
              <w:instrText xml:space="preserve"> PAGEREF _Toc207727356 \h </w:instrText>
            </w:r>
            <w:r w:rsidR="00176960" w:rsidRPr="00176960">
              <w:rPr>
                <w:noProof/>
                <w:webHidden/>
                <w:sz w:val="22"/>
                <w:szCs w:val="22"/>
              </w:rPr>
            </w:r>
            <w:r w:rsidR="00176960" w:rsidRPr="00176960">
              <w:rPr>
                <w:noProof/>
                <w:webHidden/>
                <w:sz w:val="22"/>
                <w:szCs w:val="22"/>
              </w:rPr>
              <w:fldChar w:fldCharType="separate"/>
            </w:r>
            <w:r w:rsidR="00176960">
              <w:rPr>
                <w:noProof/>
                <w:webHidden/>
                <w:sz w:val="22"/>
                <w:szCs w:val="22"/>
              </w:rPr>
              <w:t>18</w:t>
            </w:r>
            <w:r w:rsidR="00176960" w:rsidRPr="00176960">
              <w:rPr>
                <w:noProof/>
                <w:webHidden/>
                <w:sz w:val="22"/>
                <w:szCs w:val="22"/>
              </w:rPr>
              <w:fldChar w:fldCharType="end"/>
            </w:r>
          </w:hyperlink>
        </w:p>
        <w:p w14:paraId="122C51FD" w14:textId="63C1CE5E" w:rsidR="00176960" w:rsidRPr="00176960" w:rsidRDefault="00014370">
          <w:pPr>
            <w:pStyle w:val="TM1"/>
            <w:rPr>
              <w:rFonts w:asciiTheme="minorHAnsi" w:hAnsiTheme="minorHAnsi"/>
              <w:b w:val="0"/>
              <w:bCs w:val="0"/>
              <w:noProof/>
              <w:kern w:val="2"/>
              <w:sz w:val="22"/>
              <w:szCs w:val="22"/>
              <w14:ligatures w14:val="standardContextual"/>
            </w:rPr>
          </w:pPr>
          <w:hyperlink w:anchor="_Toc207727357" w:history="1">
            <w:r w:rsidR="00176960" w:rsidRPr="00176960">
              <w:rPr>
                <w:rStyle w:val="Lienhypertexte"/>
                <w:noProof/>
                <w:sz w:val="22"/>
                <w:szCs w:val="22"/>
              </w:rPr>
              <w:t>7.</w:t>
            </w:r>
            <w:r w:rsidR="00176960" w:rsidRPr="00176960">
              <w:rPr>
                <w:rFonts w:asciiTheme="minorHAnsi" w:hAnsiTheme="minorHAnsi"/>
                <w:b w:val="0"/>
                <w:bCs w:val="0"/>
                <w:noProof/>
                <w:kern w:val="2"/>
                <w:sz w:val="22"/>
                <w:szCs w:val="22"/>
                <w14:ligatures w14:val="standardContextual"/>
              </w:rPr>
              <w:tab/>
            </w:r>
            <w:r w:rsidR="00176960" w:rsidRPr="00176960">
              <w:rPr>
                <w:rStyle w:val="Lienhypertexte"/>
                <w:noProof/>
                <w:sz w:val="22"/>
                <w:szCs w:val="22"/>
              </w:rPr>
              <w:t>ANNEXE 3 : Suivi des résultats d’audits</w:t>
            </w:r>
            <w:r w:rsidR="00176960" w:rsidRPr="00176960">
              <w:rPr>
                <w:noProof/>
                <w:webHidden/>
                <w:sz w:val="22"/>
                <w:szCs w:val="22"/>
              </w:rPr>
              <w:tab/>
            </w:r>
            <w:r w:rsidR="00176960" w:rsidRPr="00176960">
              <w:rPr>
                <w:noProof/>
                <w:webHidden/>
                <w:sz w:val="22"/>
                <w:szCs w:val="22"/>
              </w:rPr>
              <w:fldChar w:fldCharType="begin"/>
            </w:r>
            <w:r w:rsidR="00176960" w:rsidRPr="00176960">
              <w:rPr>
                <w:noProof/>
                <w:webHidden/>
                <w:sz w:val="22"/>
                <w:szCs w:val="22"/>
              </w:rPr>
              <w:instrText xml:space="preserve"> PAGEREF _Toc207727357 \h </w:instrText>
            </w:r>
            <w:r w:rsidR="00176960" w:rsidRPr="00176960">
              <w:rPr>
                <w:noProof/>
                <w:webHidden/>
                <w:sz w:val="22"/>
                <w:szCs w:val="22"/>
              </w:rPr>
            </w:r>
            <w:r w:rsidR="00176960" w:rsidRPr="00176960">
              <w:rPr>
                <w:noProof/>
                <w:webHidden/>
                <w:sz w:val="22"/>
                <w:szCs w:val="22"/>
              </w:rPr>
              <w:fldChar w:fldCharType="separate"/>
            </w:r>
            <w:r w:rsidR="00176960">
              <w:rPr>
                <w:noProof/>
                <w:webHidden/>
                <w:sz w:val="22"/>
                <w:szCs w:val="22"/>
              </w:rPr>
              <w:t>19</w:t>
            </w:r>
            <w:r w:rsidR="00176960" w:rsidRPr="00176960">
              <w:rPr>
                <w:noProof/>
                <w:webHidden/>
                <w:sz w:val="22"/>
                <w:szCs w:val="22"/>
              </w:rPr>
              <w:fldChar w:fldCharType="end"/>
            </w:r>
          </w:hyperlink>
        </w:p>
        <w:p w14:paraId="39848E09" w14:textId="4952127A" w:rsidR="00F901CF" w:rsidRDefault="00F901CF">
          <w:pPr>
            <w:pStyle w:val="TM3"/>
            <w:tabs>
              <w:tab w:val="left" w:pos="1100"/>
            </w:tabs>
            <w:rPr>
              <w:sz w:val="22"/>
              <w:szCs w:val="22"/>
            </w:rPr>
          </w:pPr>
          <w:r w:rsidRPr="00176960">
            <w:rPr>
              <w:rStyle w:val="Sautdindex"/>
              <w:sz w:val="22"/>
              <w:szCs w:val="22"/>
            </w:rPr>
            <w:fldChar w:fldCharType="end"/>
          </w:r>
        </w:p>
      </w:sdtContent>
    </w:sdt>
    <w:p w14:paraId="2D49C105" w14:textId="77777777" w:rsidR="00F901CF" w:rsidRDefault="00F901CF">
      <w:pPr>
        <w:rPr>
          <w:rFonts w:ascii="Arial" w:hAnsi="Arial" w:cs="Arial"/>
        </w:rPr>
        <w:sectPr w:rsidR="00F901CF" w:rsidSect="008D24A4">
          <w:footerReference w:type="default" r:id="rId15"/>
          <w:pgSz w:w="11906" w:h="16838"/>
          <w:pgMar w:top="567" w:right="1418" w:bottom="1418" w:left="1418" w:header="0" w:footer="709" w:gutter="0"/>
          <w:cols w:space="720"/>
          <w:formProt w:val="0"/>
          <w:titlePg/>
          <w:docGrid w:linePitch="360"/>
        </w:sectPr>
      </w:pPr>
    </w:p>
    <w:p w14:paraId="017E96D1" w14:textId="77777777" w:rsidR="00F901CF" w:rsidRDefault="00EC3B2C">
      <w:pPr>
        <w:pStyle w:val="Titre1"/>
      </w:pPr>
      <w:bookmarkStart w:id="4" w:name="_Toc207727324"/>
      <w:r>
        <w:lastRenderedPageBreak/>
        <w:t>QU’EST-CE QUE L’ACCESSIBILIT</w:t>
      </w:r>
      <w:r>
        <w:rPr>
          <w:rFonts w:cs="Arial"/>
        </w:rPr>
        <w:t>É</w:t>
      </w:r>
      <w:r>
        <w:t xml:space="preserve"> NUMERIQU</w:t>
      </w:r>
      <w:r>
        <w:rPr>
          <w:rFonts w:cs="Arial"/>
        </w:rPr>
        <w:t>É</w:t>
      </w:r>
      <w:r>
        <w:t xml:space="preserve"> ?</w:t>
      </w:r>
      <w:bookmarkEnd w:id="4"/>
    </w:p>
    <w:p w14:paraId="706C73AA" w14:textId="77777777" w:rsidR="00F901CF" w:rsidRDefault="00EC3B2C">
      <w:pPr>
        <w:pStyle w:val="Titre2"/>
      </w:pPr>
      <w:bookmarkStart w:id="5" w:name="_Toc207727325"/>
      <w:r>
        <w:t>Enjeu et définition</w:t>
      </w:r>
      <w:bookmarkEnd w:id="5"/>
    </w:p>
    <w:p w14:paraId="0B9E3341" w14:textId="77777777" w:rsidR="00F901CF" w:rsidRDefault="00EC3B2C">
      <w:pPr>
        <w:pStyle w:val="Sansinterligne"/>
      </w:pPr>
      <w:r>
        <w:t>L’accessibilité numérique consiste à rendre les contenus et services numériques compréhensibles et utilisables par les personnes en situation de handicap.</w:t>
      </w:r>
    </w:p>
    <w:p w14:paraId="4F20F23E" w14:textId="77777777" w:rsidR="00F901CF" w:rsidRDefault="00F901CF">
      <w:pPr>
        <w:pStyle w:val="Sansinterligne"/>
      </w:pPr>
    </w:p>
    <w:p w14:paraId="3DFA261D" w14:textId="77777777" w:rsidR="00F901CF" w:rsidRDefault="00EC3B2C">
      <w:pPr>
        <w:pStyle w:val="Sansinterligne"/>
      </w:pPr>
      <w:r>
        <w:t>Le handicap est défini dans le droit français comme la résultante d’un environnement inadapté et non d’une limitation fonctionnelle, sensorielle ou cognitive des utilisateurs, ce qui signifie bien que ce sont aux producteurs de solutions numériques de mettre à disposition des outils qui ne créent pas de situation de handicap afin de considérer les personnes handicapées comme égales à l’ensemble de la population.</w:t>
      </w:r>
    </w:p>
    <w:p w14:paraId="40950E76" w14:textId="77777777" w:rsidR="00F901CF" w:rsidRDefault="00F901CF">
      <w:pPr>
        <w:pStyle w:val="Sansinterligne"/>
      </w:pPr>
    </w:p>
    <w:p w14:paraId="31589C3C" w14:textId="77777777" w:rsidR="00F901CF" w:rsidRDefault="00EC3B2C">
      <w:pPr>
        <w:pStyle w:val="Sansinterligne"/>
      </w:pPr>
      <w:r>
        <w:t>Loi du 11 février 2005 pour l’égalité des droits et des chances, la participation et la citoyenneté des personnes handicapées, art. L. 114 nous donne cette définition du handicap :</w:t>
      </w:r>
    </w:p>
    <w:p w14:paraId="2F6E7BB2" w14:textId="77777777" w:rsidR="00F901CF" w:rsidRDefault="00F901CF">
      <w:pPr>
        <w:pStyle w:val="Sansinterligne"/>
      </w:pPr>
    </w:p>
    <w:p w14:paraId="3C8C2399" w14:textId="77777777" w:rsidR="00F901CF" w:rsidRDefault="00EC3B2C">
      <w:pPr>
        <w:pStyle w:val="Sansinterligne"/>
        <w:ind w:left="709"/>
        <w:rPr>
          <w:i/>
          <w:iCs/>
        </w:rPr>
      </w:pPr>
      <w:r>
        <w:rPr>
          <w:i/>
          <w:iCs/>
        </w:rPr>
        <w:t>« Constitue un handicap, au sens de la présente loi, toute limitation d’activité ou restriction de participation à la vie en société subie dans son environnement par une personne en raison d’une altération substantielle, durable ou définitive d’une ou plusieurs fonctions physiques, sensorielles, mentales, cognitives ou psychiques, d’un polyhandicap ou d’un trouble de santé invalidant. »</w:t>
      </w:r>
    </w:p>
    <w:p w14:paraId="673E6671" w14:textId="77777777" w:rsidR="00F901CF" w:rsidRDefault="00EC3B2C">
      <w:pPr>
        <w:pStyle w:val="Titre2"/>
      </w:pPr>
      <w:bookmarkStart w:id="6" w:name="_Toc207727326"/>
      <w:r>
        <w:t>Un cadre législatif et réglementaire</w:t>
      </w:r>
      <w:bookmarkEnd w:id="6"/>
    </w:p>
    <w:p w14:paraId="5FECF04A" w14:textId="77777777" w:rsidR="00F901CF" w:rsidRDefault="00EC3B2C">
      <w:pPr>
        <w:pStyle w:val="Sansinterligne"/>
      </w:pPr>
      <w:r>
        <w:t>L’accessibilité suit un cadre normatif, qui est établi en France par le RGAA - Référentiel général d'amélioration de l'accessibilité. Ces règles permettent de s’assurer que les supports numériques (sites internet, applications mobiles, intranet, mobiliers urbains, progiciels, documents, vidéos…) sont parfaitement accessibles à tous les utilisateurs, y compris à ceux en situation de handicap.</w:t>
      </w:r>
    </w:p>
    <w:p w14:paraId="1FCB2EA9" w14:textId="77777777" w:rsidR="00F901CF" w:rsidRDefault="00F901CF">
      <w:pPr>
        <w:pStyle w:val="Sansinterligne"/>
      </w:pPr>
    </w:p>
    <w:p w14:paraId="50C9D2D3" w14:textId="77777777" w:rsidR="00F901CF" w:rsidRDefault="00EC3B2C">
      <w:pPr>
        <w:pStyle w:val="Sansinterligne"/>
      </w:pPr>
      <w:r>
        <w:t>L’article 47 de la « Loi n° 2005-102 du 11 février 2005 pour l'égalité des droits et des chances, la participation et la citoyenneté des personnes handicapées » rend obligatoire à tout service de communication en ligne d’être accessible à tous.</w:t>
      </w:r>
    </w:p>
    <w:p w14:paraId="69A9C2CA" w14:textId="77777777" w:rsidR="00F901CF" w:rsidRDefault="00F901CF">
      <w:pPr>
        <w:pStyle w:val="Sansinterligne"/>
      </w:pPr>
    </w:p>
    <w:p w14:paraId="30A2ACEE" w14:textId="77777777" w:rsidR="00F901CF" w:rsidRDefault="00EC3B2C">
      <w:pPr>
        <w:pStyle w:val="Sansinterligne"/>
      </w:pPr>
      <w:r>
        <w:t xml:space="preserve">En application du III de l’article 47 précité, un schéma directeur pluriannuel, </w:t>
      </w:r>
      <w:r>
        <w:rPr>
          <w:b/>
          <w:bCs/>
        </w:rPr>
        <w:t>d’une durée maximum de trois ans</w:t>
      </w:r>
      <w:r>
        <w:t>, présente la politique de la Ville et de la Communauté d’Agglomération en matière d’accessibilité numérique.</w:t>
      </w:r>
    </w:p>
    <w:p w14:paraId="6BD0EF5D" w14:textId="77777777" w:rsidR="00F901CF" w:rsidRDefault="00EC3B2C">
      <w:pPr>
        <w:pStyle w:val="Sansinterligne"/>
      </w:pPr>
      <w:r>
        <w:t>A ce titre, il contient des informations sur la gouvernance, l’organisation interne mise en place, les actions de formations, les processus projets, les relations avec les sous-traitants, les politiques de tests et d’audit.</w:t>
      </w:r>
    </w:p>
    <w:p w14:paraId="497BB8DF" w14:textId="77777777" w:rsidR="00F901CF" w:rsidRDefault="00EC3B2C">
      <w:pPr>
        <w:pStyle w:val="Titre1"/>
      </w:pPr>
      <w:bookmarkStart w:id="7" w:name="_Toc207727327"/>
      <w:r>
        <w:lastRenderedPageBreak/>
        <w:t>UN SCH</w:t>
      </w:r>
      <w:r>
        <w:rPr>
          <w:rFonts w:cs="Arial"/>
        </w:rPr>
        <w:t>É</w:t>
      </w:r>
      <w:r>
        <w:t>MA POUR DEUX COLLECTIVIT</w:t>
      </w:r>
      <w:r>
        <w:rPr>
          <w:rFonts w:cs="Arial"/>
        </w:rPr>
        <w:t>É</w:t>
      </w:r>
      <w:r>
        <w:t>S</w:t>
      </w:r>
      <w:bookmarkEnd w:id="7"/>
    </w:p>
    <w:p w14:paraId="2A70270B" w14:textId="77777777" w:rsidR="00F901CF" w:rsidRDefault="00EC3B2C">
      <w:pPr>
        <w:pStyle w:val="Sansinterligne"/>
      </w:pPr>
      <w:r>
        <w:t xml:space="preserve">Dans le contexte de mutualisation des services de la Ville et de l’Agglomération de La Rochelle, un seul schéma directeur pluriannuel d’accessibilité a été élaboré pour les deux collectivités afin de garantir la cohérence et la converge des stratégies. En outre, un certain nombre de systèmes d’information et logiciels sont communs aux deux Collectivités. </w:t>
      </w:r>
    </w:p>
    <w:p w14:paraId="2B969748" w14:textId="77777777" w:rsidR="00F901CF" w:rsidRDefault="00F901CF">
      <w:pPr>
        <w:pStyle w:val="Sansinterligne"/>
      </w:pPr>
    </w:p>
    <w:p w14:paraId="4B36672B" w14:textId="77777777" w:rsidR="00F901CF" w:rsidRDefault="00EC3B2C">
      <w:pPr>
        <w:pStyle w:val="Sansinterligne"/>
      </w:pPr>
      <w:r>
        <w:t>Le Pôle Numérique Responsable pilote, en tant que service commun, le sujet de l’accessibilité numérique de la Ville et de l’Agglomération de La Rochelle.</w:t>
      </w:r>
    </w:p>
    <w:p w14:paraId="0120B770" w14:textId="77777777" w:rsidR="00F901CF" w:rsidRDefault="00F901CF">
      <w:pPr>
        <w:pStyle w:val="Sansinterligne"/>
      </w:pPr>
    </w:p>
    <w:p w14:paraId="5F29FCDB" w14:textId="77777777" w:rsidR="00F901CF" w:rsidRDefault="00EC3B2C">
      <w:pPr>
        <w:pStyle w:val="Sansinterligne"/>
      </w:pPr>
      <w:r>
        <w:t xml:space="preserve">Ce schéma directeur devra être consultable depuis le site internet de chacune des collectivités. </w:t>
      </w:r>
    </w:p>
    <w:p w14:paraId="68D64E1A" w14:textId="77777777" w:rsidR="00F901CF" w:rsidRDefault="00EC3B2C">
      <w:pPr>
        <w:pStyle w:val="Titre1"/>
      </w:pPr>
      <w:bookmarkStart w:id="8" w:name="_Toc207727328"/>
      <w:r>
        <w:t>POLITIQUE D’ACCESSIBILIT</w:t>
      </w:r>
      <w:r>
        <w:rPr>
          <w:rFonts w:cs="Arial"/>
        </w:rPr>
        <w:t>É</w:t>
      </w:r>
      <w:bookmarkEnd w:id="8"/>
    </w:p>
    <w:p w14:paraId="007F1A02" w14:textId="77777777" w:rsidR="00F901CF" w:rsidRDefault="00EC3B2C">
      <w:pPr>
        <w:pStyle w:val="Titre2"/>
        <w:numPr>
          <w:ilvl w:val="0"/>
          <w:numId w:val="17"/>
        </w:numPr>
      </w:pPr>
      <w:bookmarkStart w:id="9" w:name="_Toc207727329"/>
      <w:r>
        <w:t>Une démarche numérique responsable engagée et exemplaire</w:t>
      </w:r>
      <w:bookmarkEnd w:id="9"/>
    </w:p>
    <w:p w14:paraId="27157B0C" w14:textId="77777777" w:rsidR="00F901CF" w:rsidRDefault="00EC3B2C">
      <w:pPr>
        <w:pStyle w:val="Sansinterligne"/>
      </w:pPr>
      <w:r>
        <w:t>La stratégie Numérique Responsable de la Ville</w:t>
      </w:r>
      <w:r>
        <w:rPr>
          <w:rStyle w:val="Appelnotedebasdep"/>
        </w:rPr>
        <w:footnoteReference w:id="1"/>
      </w:r>
      <w:r>
        <w:t xml:space="preserve"> et de l’Agglomération de La Rochelle</w:t>
      </w:r>
      <w:r>
        <w:rPr>
          <w:rStyle w:val="Appelnotedebasdep"/>
        </w:rPr>
        <w:footnoteReference w:id="2"/>
      </w:r>
      <w:r>
        <w:t xml:space="preserve"> propose un cadre aux politiques publiques en matière de numérique à l’horizon 2030. Cette stratégie se structure autour de 6 axes, dont particulièrement deux évoquent l’accessibilité numérique :</w:t>
      </w:r>
    </w:p>
    <w:p w14:paraId="7E1E374D" w14:textId="77777777" w:rsidR="00F901CF" w:rsidRDefault="00F901CF">
      <w:pPr>
        <w:pStyle w:val="Sansinterligne"/>
      </w:pPr>
    </w:p>
    <w:p w14:paraId="683C764D" w14:textId="77777777" w:rsidR="00F901CF" w:rsidRDefault="00EC3B2C">
      <w:pPr>
        <w:pStyle w:val="Sansinterligne"/>
        <w:numPr>
          <w:ilvl w:val="0"/>
          <w:numId w:val="5"/>
        </w:numPr>
      </w:pPr>
      <w:r>
        <w:t>Axe 1 – Un numérique solidaire et inclusif</w:t>
      </w:r>
    </w:p>
    <w:p w14:paraId="72934ACD" w14:textId="77777777" w:rsidR="00F901CF" w:rsidRDefault="00EC3B2C">
      <w:pPr>
        <w:pStyle w:val="Sansinterligne"/>
        <w:ind w:left="426"/>
        <w:rPr>
          <w:i/>
          <w:iCs/>
        </w:rPr>
      </w:pPr>
      <w:r>
        <w:rPr>
          <w:i/>
          <w:iCs/>
        </w:rPr>
        <w:t>« La dématérialisation des services publics de l’État complique parfois l’accès à ces services pour certains habitants, non équipés ou peu à l’aise avec les outils numériques. Cet « illectronisme » peut amener à ne pas faire valoir ses droits. En structurant les acteurs du numérique (associations, services municipaux…) dans les quartiers et les communes du territoire, le Numérique Responsable doit renforcer l’accessibilité de tous aux équipements et aux services »</w:t>
      </w:r>
    </w:p>
    <w:p w14:paraId="17A98AB8" w14:textId="77777777" w:rsidR="00F901CF" w:rsidRDefault="00F901CF">
      <w:pPr>
        <w:pStyle w:val="Sansinterligne"/>
        <w:ind w:left="426"/>
      </w:pPr>
    </w:p>
    <w:p w14:paraId="5E3B6C37" w14:textId="77777777" w:rsidR="00F901CF" w:rsidRDefault="00EC3B2C">
      <w:pPr>
        <w:pStyle w:val="Sansinterligne"/>
        <w:numPr>
          <w:ilvl w:val="0"/>
          <w:numId w:val="5"/>
        </w:numPr>
      </w:pPr>
      <w:r>
        <w:t>Axe 4 – Un numérique utile au quotidien</w:t>
      </w:r>
    </w:p>
    <w:p w14:paraId="28B35CBD" w14:textId="77777777" w:rsidR="00F901CF" w:rsidRDefault="00EC3B2C">
      <w:pPr>
        <w:pStyle w:val="Sansinterligne"/>
        <w:ind w:left="426"/>
        <w:rPr>
          <w:i/>
          <w:iCs/>
        </w:rPr>
      </w:pPr>
      <w:r>
        <w:rPr>
          <w:i/>
          <w:iCs/>
        </w:rPr>
        <w:t>« Le numérique a profondément transformé nos habitudes, nos façons de communiquer, de travailler, de nous divertir. La place qu’il occupe désormais dans nos vies implique de repenser les façons dont la collectivité communique et rend accessible ses services auprès des citoyens »</w:t>
      </w:r>
    </w:p>
    <w:p w14:paraId="03F98193" w14:textId="77777777" w:rsidR="00F901CF" w:rsidRDefault="00F901CF">
      <w:pPr>
        <w:pStyle w:val="Sansinterligne"/>
      </w:pPr>
    </w:p>
    <w:p w14:paraId="15EC9FC0" w14:textId="77777777" w:rsidR="00F901CF" w:rsidRDefault="00EC3B2C">
      <w:pPr>
        <w:pStyle w:val="Sansinterligne"/>
      </w:pPr>
      <w:r>
        <w:t>Cette stratégie a été adoptée en le 03 juin 2024 par la Ville et le 26 septembre 2024 par l’Agglomération.</w:t>
      </w:r>
    </w:p>
    <w:p w14:paraId="31B936D5" w14:textId="77777777" w:rsidR="00F901CF" w:rsidRDefault="00F901CF">
      <w:pPr>
        <w:pStyle w:val="Sansinterligne"/>
      </w:pPr>
    </w:p>
    <w:p w14:paraId="2979580E" w14:textId="77777777" w:rsidR="00F901CF" w:rsidRDefault="00EC3B2C">
      <w:pPr>
        <w:pStyle w:val="Sansinterligne"/>
      </w:pPr>
      <w:r>
        <w:t>Dans la feuille de route pour un « Numérique solidaire et inclusif »</w:t>
      </w:r>
      <w:r>
        <w:rPr>
          <w:rStyle w:val="Appelnotedebasdep"/>
        </w:rPr>
        <w:footnoteReference w:id="3"/>
      </w:r>
      <w:r>
        <w:t xml:space="preserve"> de l’Agglomération de La Rochelle (publié en mai 2023), deux actions ont déjà été identifiées : </w:t>
      </w:r>
    </w:p>
    <w:p w14:paraId="2F33E049" w14:textId="77777777" w:rsidR="00F901CF" w:rsidRDefault="00EC3B2C">
      <w:pPr>
        <w:pStyle w:val="Sansinterligne"/>
        <w:numPr>
          <w:ilvl w:val="1"/>
          <w:numId w:val="6"/>
        </w:numPr>
        <w:ind w:left="709" w:hanging="283"/>
      </w:pPr>
      <w:r>
        <w:lastRenderedPageBreak/>
        <w:t>Enjeu 7/Action 18 : Auditer les services numériques de la Ville et de l’Agglo et afficher leur niveau d’accessibilité au regard du RGAA</w:t>
      </w:r>
    </w:p>
    <w:p w14:paraId="74302A22" w14:textId="77777777" w:rsidR="00F901CF" w:rsidRDefault="00EC3B2C">
      <w:pPr>
        <w:pStyle w:val="Sansinterligne"/>
        <w:numPr>
          <w:ilvl w:val="1"/>
          <w:numId w:val="6"/>
        </w:numPr>
        <w:ind w:left="709" w:hanging="283"/>
      </w:pPr>
      <w:r>
        <w:t>Enjeu 7/Action 19 : Réaliser un schéma directeur pluriannuel de mise en accessibilité des services numériques et de mise en conformité progressive des sites concernés</w:t>
      </w:r>
    </w:p>
    <w:p w14:paraId="76CD3D7B" w14:textId="77777777" w:rsidR="00F901CF" w:rsidRDefault="00EC3B2C">
      <w:pPr>
        <w:pStyle w:val="Titre3"/>
        <w:numPr>
          <w:ilvl w:val="0"/>
          <w:numId w:val="18"/>
        </w:numPr>
        <w:ind w:left="1276"/>
      </w:pPr>
      <w:bookmarkStart w:id="10" w:name="_Toc207727330"/>
      <w:r>
        <w:t>Manifeste Numérique responsable</w:t>
      </w:r>
      <w:bookmarkEnd w:id="10"/>
    </w:p>
    <w:p w14:paraId="3ABC7D83" w14:textId="77777777" w:rsidR="00F901CF" w:rsidRDefault="00EC3B2C">
      <w:pPr>
        <w:pStyle w:val="Sansinterligne"/>
        <w:rPr>
          <w:i/>
          <w:iCs/>
        </w:rPr>
      </w:pPr>
      <w:r>
        <w:t>Par ailleurs, dans son Manifeste Numérique responsable</w:t>
      </w:r>
      <w:r>
        <w:rPr>
          <w:rStyle w:val="Appelnotedebasdep"/>
        </w:rPr>
        <w:footnoteReference w:id="4"/>
      </w:r>
      <w:r>
        <w:t xml:space="preserve"> publié à l’automne 2024, la Ville et l’Agglomération de La Rochelle s’engagent en faveur de l’accessibilité numérique. L’engagement pris est </w:t>
      </w:r>
      <w:r>
        <w:rPr>
          <w:i/>
          <w:iCs/>
        </w:rPr>
        <w:t>de « Rendre les outils numériques accessibles à tous, en prenant en compte les besoins des personnes en situation de handicap et en favorisant l’inclusion numérique. »</w:t>
      </w:r>
    </w:p>
    <w:p w14:paraId="6C27DEBB" w14:textId="77777777" w:rsidR="00F901CF" w:rsidRDefault="00F901CF">
      <w:pPr>
        <w:pStyle w:val="Sansinterligne"/>
      </w:pPr>
    </w:p>
    <w:p w14:paraId="5098AB76" w14:textId="77777777" w:rsidR="00F901CF" w:rsidRDefault="00EC3B2C">
      <w:pPr>
        <w:pStyle w:val="Sansinterligne"/>
      </w:pPr>
      <w:r>
        <w:t>La Ville et l’Agglomération de La Rochelle incitent par ailleurs les acteurs territoriaux (habitants, associations et entreprises du territoire) à être plus responsables en adhérant à la démarche.</w:t>
      </w:r>
    </w:p>
    <w:p w14:paraId="0BF6ADB4" w14:textId="77777777" w:rsidR="00F901CF" w:rsidRDefault="00EC3B2C">
      <w:pPr>
        <w:pStyle w:val="Titre2"/>
      </w:pPr>
      <w:bookmarkStart w:id="11" w:name="_Toc207727331"/>
      <w:r>
        <w:t>L’adoption du schéma directeur</w:t>
      </w:r>
      <w:bookmarkEnd w:id="11"/>
    </w:p>
    <w:p w14:paraId="11729215" w14:textId="77777777" w:rsidR="00F901CF" w:rsidRDefault="00EC3B2C">
      <w:pPr>
        <w:pStyle w:val="Sansinterligne"/>
      </w:pPr>
      <w:r>
        <w:t xml:space="preserve">Ce schéma doit réglementairement être adopté par le conseil municipal et le conseil communautaire pour être exécutoire et opposable. </w:t>
      </w:r>
    </w:p>
    <w:p w14:paraId="735AF23D" w14:textId="77777777" w:rsidR="00F901CF" w:rsidRDefault="00EC3B2C">
      <w:pPr>
        <w:pStyle w:val="Titre1"/>
      </w:pPr>
      <w:bookmarkStart w:id="12" w:name="_Toc207727332"/>
      <w:r>
        <w:t>ORGANISATION DE LA PRISE EN COMPTE DE L’ACCESSIBILIT</w:t>
      </w:r>
      <w:r>
        <w:rPr>
          <w:rFonts w:cs="Arial"/>
        </w:rPr>
        <w:t>É</w:t>
      </w:r>
      <w:r>
        <w:t xml:space="preserve"> NUMERIQUE</w:t>
      </w:r>
      <w:bookmarkEnd w:id="12"/>
    </w:p>
    <w:p w14:paraId="030BFA5C" w14:textId="77777777" w:rsidR="00F901CF" w:rsidRDefault="00EC3B2C">
      <w:pPr>
        <w:pStyle w:val="Sansinterligne"/>
      </w:pPr>
      <w:r>
        <w:t>La prise en compte de l’accessibilité numérique nécessite une adaptation de l’organisation interne de production et de gestion des sites web et application concernés, l’accompagnement des personnels, une modification des procédures de marché et, enfin, la prise en charge des personnes en situation de handicap lorsqu’elles signalent des difficultés.</w:t>
      </w:r>
    </w:p>
    <w:p w14:paraId="7D9059FC" w14:textId="77777777" w:rsidR="00F901CF" w:rsidRDefault="00F901CF">
      <w:pPr>
        <w:pStyle w:val="Sansinterligne"/>
      </w:pPr>
    </w:p>
    <w:p w14:paraId="25D90C17" w14:textId="77777777" w:rsidR="00F901CF" w:rsidRDefault="00EC3B2C">
      <w:pPr>
        <w:pStyle w:val="Sansinterligne"/>
      </w:pPr>
      <w:r>
        <w:t xml:space="preserve">Les éléments ci-dessous décrivent les points importants sur lesquels la Ville et l’Agglomération de La Rochelle vont s’appuyer pour améliorer l’accessibilité numérique de l’ensemble de leurs sites web et applications à destination des usagers et des agents. </w:t>
      </w:r>
    </w:p>
    <w:p w14:paraId="12B19C5C" w14:textId="77777777" w:rsidR="00F901CF" w:rsidRDefault="00EC3B2C">
      <w:pPr>
        <w:pStyle w:val="Titre2"/>
        <w:numPr>
          <w:ilvl w:val="0"/>
          <w:numId w:val="19"/>
        </w:numPr>
      </w:pPr>
      <w:bookmarkStart w:id="13" w:name="_Toc207727333"/>
      <w:r>
        <w:t>Ressources humaines et financières affectées à l’accessibilité numérique</w:t>
      </w:r>
      <w:bookmarkEnd w:id="13"/>
    </w:p>
    <w:p w14:paraId="42C82C45" w14:textId="77777777" w:rsidR="00F901CF" w:rsidRDefault="00EC3B2C">
      <w:pPr>
        <w:pStyle w:val="Sansinterligne"/>
      </w:pPr>
      <w:r>
        <w:t xml:space="preserve">Un portage constant selon une démarche d’amélioration continue implique de dédier des moyens humains et/ou financier à l’accessibilité numérique. </w:t>
      </w:r>
    </w:p>
    <w:p w14:paraId="14572B69" w14:textId="77777777" w:rsidR="00F901CF" w:rsidRDefault="00EC3B2C">
      <w:pPr>
        <w:pStyle w:val="Titre3"/>
        <w:numPr>
          <w:ilvl w:val="0"/>
          <w:numId w:val="7"/>
        </w:numPr>
      </w:pPr>
      <w:bookmarkStart w:id="14" w:name="_Toc207727334"/>
      <w:r>
        <w:t>Pilotage de l’accessibilité numérique</w:t>
      </w:r>
      <w:bookmarkEnd w:id="14"/>
    </w:p>
    <w:p w14:paraId="6F291489" w14:textId="77777777" w:rsidR="00F901CF" w:rsidRDefault="00EC3B2C">
      <w:pPr>
        <w:pStyle w:val="Sansinterligne"/>
      </w:pPr>
      <w:r>
        <w:lastRenderedPageBreak/>
        <w:t xml:space="preserve">La mise en œuvre du présent schéma pluriannuel et des plans d’actions est actuellement assurée par la Direction de la Transformation Numérique (DTN) du Pôle numérique responsable et pilotée par le chef de projets sobriété et inclusion numérique, avec l’appui de la Direction des Systèmes d’Informations (DSI). </w:t>
      </w:r>
    </w:p>
    <w:p w14:paraId="1605D138" w14:textId="77777777" w:rsidR="00F901CF" w:rsidRDefault="00EC3B2C">
      <w:pPr>
        <w:pStyle w:val="Titre3"/>
        <w:numPr>
          <w:ilvl w:val="0"/>
          <w:numId w:val="7"/>
        </w:numPr>
      </w:pPr>
      <w:bookmarkStart w:id="15" w:name="_Toc207727335"/>
      <w:r>
        <w:t>Missions du référent Accessibilité numérique</w:t>
      </w:r>
      <w:bookmarkEnd w:id="15"/>
    </w:p>
    <w:p w14:paraId="78381826" w14:textId="77777777" w:rsidR="00F901CF" w:rsidRDefault="00EC3B2C">
      <w:pPr>
        <w:pStyle w:val="Sansinterligne"/>
      </w:pPr>
      <w:r>
        <w:t xml:space="preserve">Le référent accessibilité numérique est chargé de l’élaboration, le suivi et la mise à jour du schéma pluriannuel. Il peut être contacté via le formulaire en ligne suivant </w:t>
      </w:r>
      <w:hyperlink r:id="rId16">
        <w:r w:rsidR="00F901CF">
          <w:rPr>
            <w:rStyle w:val="Lienhypertexte"/>
          </w:rPr>
          <w:t>Contacter la Direction de la Transformation Numérique de l'Agglo</w:t>
        </w:r>
        <w:r w:rsidR="00F901CF">
          <w:rPr>
            <w:rStyle w:val="Appelnotedebasdep"/>
          </w:rPr>
          <w:footnoteReference w:id="5"/>
        </w:r>
      </w:hyperlink>
      <w:r>
        <w:t xml:space="preserve"> en sélectionnant la catégorie </w:t>
      </w:r>
      <w:r>
        <w:br/>
        <w:t>« accessibilité numérique ».</w:t>
      </w:r>
    </w:p>
    <w:p w14:paraId="1B035C99" w14:textId="77777777" w:rsidR="00F901CF" w:rsidRDefault="00F901CF">
      <w:pPr>
        <w:pStyle w:val="Sansinterligne"/>
      </w:pPr>
    </w:p>
    <w:p w14:paraId="6B04178C" w14:textId="77777777" w:rsidR="00F901CF" w:rsidRDefault="00EC3B2C">
      <w:pPr>
        <w:pStyle w:val="Sansinterligne"/>
      </w:pPr>
      <w:r>
        <w:t>Ses missions sont les suivantes :</w:t>
      </w:r>
    </w:p>
    <w:p w14:paraId="17083805" w14:textId="77777777" w:rsidR="00F901CF" w:rsidRDefault="00EC3B2C">
      <w:pPr>
        <w:pStyle w:val="Sansinterligne"/>
        <w:numPr>
          <w:ilvl w:val="0"/>
          <w:numId w:val="8"/>
        </w:numPr>
        <w:ind w:left="709" w:hanging="425"/>
      </w:pPr>
      <w:r>
        <w:t>Mettre en place la gouvernance du projet, assurer le pilotage, le suivi et la coordination de la démarche ;</w:t>
      </w:r>
    </w:p>
    <w:p w14:paraId="3159C97F" w14:textId="77777777" w:rsidR="00F901CF" w:rsidRDefault="00EC3B2C">
      <w:pPr>
        <w:pStyle w:val="Sansinterligne"/>
        <w:numPr>
          <w:ilvl w:val="0"/>
          <w:numId w:val="8"/>
        </w:numPr>
        <w:ind w:left="709" w:hanging="425"/>
      </w:pPr>
      <w:r>
        <w:t>Etablir un état des lieux et des audits des services numériques en ligne afin d'évaluer leur niveau d'accessibilité ;</w:t>
      </w:r>
    </w:p>
    <w:p w14:paraId="5C93D105" w14:textId="77777777" w:rsidR="00F901CF" w:rsidRDefault="00EC3B2C">
      <w:pPr>
        <w:pStyle w:val="Sansinterligne"/>
        <w:numPr>
          <w:ilvl w:val="0"/>
          <w:numId w:val="8"/>
        </w:numPr>
        <w:ind w:left="709" w:hanging="425"/>
      </w:pPr>
      <w:r>
        <w:t>Effectuer des propositions de mise en conformité/accessibilité sur la base de ce diagnostic ;</w:t>
      </w:r>
    </w:p>
    <w:p w14:paraId="2DC69C63" w14:textId="77777777" w:rsidR="00F901CF" w:rsidRDefault="00EC3B2C">
      <w:pPr>
        <w:pStyle w:val="Sansinterligne"/>
        <w:numPr>
          <w:ilvl w:val="0"/>
          <w:numId w:val="8"/>
        </w:numPr>
        <w:ind w:left="709" w:hanging="425"/>
      </w:pPr>
      <w:r>
        <w:t>Rédiger un schéma directeur de mise en accessibilité et du plan d'actions subséquent ;</w:t>
      </w:r>
    </w:p>
    <w:p w14:paraId="376A4733" w14:textId="77777777" w:rsidR="00F901CF" w:rsidRDefault="00EC3B2C">
      <w:pPr>
        <w:pStyle w:val="Sansinterligne"/>
        <w:numPr>
          <w:ilvl w:val="0"/>
          <w:numId w:val="8"/>
        </w:numPr>
        <w:ind w:left="709" w:hanging="425"/>
      </w:pPr>
      <w:r>
        <w:t>Acculturer et sensibiliser les différents acteurs concernés.</w:t>
      </w:r>
    </w:p>
    <w:p w14:paraId="033A4314" w14:textId="77777777" w:rsidR="00F901CF" w:rsidRDefault="00F901CF">
      <w:pPr>
        <w:pStyle w:val="Sansinterligne"/>
      </w:pPr>
    </w:p>
    <w:p w14:paraId="6D2BF7AE" w14:textId="77777777" w:rsidR="00F901CF" w:rsidRDefault="00EC3B2C">
      <w:pPr>
        <w:pStyle w:val="Sansinterligne"/>
      </w:pPr>
      <w:r>
        <w:t>Le référent accessibilité numérique dispose, au sein de sa fiche de poste, d’une délégation de temps de 15% pour mener les missions dédiées au pilotage de l’accessibilité numérique.</w:t>
      </w:r>
    </w:p>
    <w:p w14:paraId="4AC9CEDD" w14:textId="77777777" w:rsidR="00F901CF" w:rsidRDefault="00F901CF">
      <w:pPr>
        <w:pStyle w:val="Sansinterligne"/>
      </w:pPr>
    </w:p>
    <w:p w14:paraId="3B11E068" w14:textId="77777777" w:rsidR="00F901CF" w:rsidRDefault="00EC3B2C">
      <w:pPr>
        <w:pStyle w:val="Sansinterligne"/>
      </w:pPr>
      <w:r>
        <w:t>La réalisation opérationnelle du plan d’actions est assurée par la DSI et ses sous-traitants, voire d’autres services (exemple : directions de la Communication Ville et Agglo).</w:t>
      </w:r>
    </w:p>
    <w:p w14:paraId="37DAD3BE" w14:textId="77777777" w:rsidR="00F901CF" w:rsidRDefault="00EC3B2C">
      <w:pPr>
        <w:pStyle w:val="Titre2"/>
      </w:pPr>
      <w:bookmarkStart w:id="16" w:name="_Toc207727336"/>
      <w:r>
        <w:t>Formations et de sensibilisations internes</w:t>
      </w:r>
      <w:bookmarkEnd w:id="16"/>
    </w:p>
    <w:p w14:paraId="60F9F152" w14:textId="77777777" w:rsidR="00F901CF" w:rsidRDefault="00EC3B2C">
      <w:pPr>
        <w:pStyle w:val="Sansinterligne"/>
      </w:pPr>
      <w:r>
        <w:t xml:space="preserve">Tout au long de la vie du schéma directeur, des actions de formation et de sensibilisation seront organisées afin de permettre aux agents travaillant sur les sites internet et les applications de développer, éditer et mettre en ligne des contenus accessibles. Les profils métiers suivants sont concernés :  </w:t>
      </w:r>
    </w:p>
    <w:p w14:paraId="6FABB3B3" w14:textId="77777777" w:rsidR="00F901CF" w:rsidRDefault="00EC3B2C">
      <w:pPr>
        <w:pStyle w:val="Sansinterligne"/>
        <w:numPr>
          <w:ilvl w:val="1"/>
          <w:numId w:val="3"/>
        </w:numPr>
        <w:ind w:left="851" w:hanging="567"/>
      </w:pPr>
      <w:r>
        <w:t>Les chefs de projets</w:t>
      </w:r>
    </w:p>
    <w:p w14:paraId="2919BCDC" w14:textId="77777777" w:rsidR="00F901CF" w:rsidRDefault="00EC3B2C">
      <w:pPr>
        <w:pStyle w:val="Sansinterligne"/>
        <w:numPr>
          <w:ilvl w:val="1"/>
          <w:numId w:val="3"/>
        </w:numPr>
        <w:ind w:left="851" w:hanging="567"/>
      </w:pPr>
      <w:r>
        <w:t>Développeurs</w:t>
      </w:r>
    </w:p>
    <w:p w14:paraId="5B6F0DE0" w14:textId="77777777" w:rsidR="00F901CF" w:rsidRDefault="00EC3B2C">
      <w:pPr>
        <w:pStyle w:val="Sansinterligne"/>
        <w:numPr>
          <w:ilvl w:val="1"/>
          <w:numId w:val="3"/>
        </w:numPr>
        <w:ind w:left="851" w:hanging="567"/>
      </w:pPr>
      <w:r>
        <w:t>Designer</w:t>
      </w:r>
    </w:p>
    <w:p w14:paraId="4E742EEE" w14:textId="77777777" w:rsidR="00F901CF" w:rsidRDefault="00EC3B2C">
      <w:pPr>
        <w:pStyle w:val="Sansinterligne"/>
        <w:numPr>
          <w:ilvl w:val="1"/>
          <w:numId w:val="3"/>
        </w:numPr>
        <w:ind w:left="851" w:hanging="567"/>
      </w:pPr>
      <w:r>
        <w:t>Une formation auditeur pour internaliser certains audits</w:t>
      </w:r>
    </w:p>
    <w:p w14:paraId="5A393128" w14:textId="77777777" w:rsidR="00F901CF" w:rsidRDefault="00EC3B2C">
      <w:pPr>
        <w:pStyle w:val="Sansinterligne"/>
        <w:numPr>
          <w:ilvl w:val="1"/>
          <w:numId w:val="3"/>
        </w:numPr>
        <w:ind w:left="851" w:hanging="567"/>
      </w:pPr>
      <w:r>
        <w:t>Certification de plusieurs agents concernant l’assurance qualité web (Opquast)</w:t>
      </w:r>
    </w:p>
    <w:p w14:paraId="5F1FBD6C" w14:textId="77777777" w:rsidR="00F901CF" w:rsidRDefault="00F901CF">
      <w:pPr>
        <w:pStyle w:val="Sansinterligne"/>
      </w:pPr>
    </w:p>
    <w:p w14:paraId="5FB2B5AB" w14:textId="77777777" w:rsidR="00F901CF" w:rsidRDefault="00EC3B2C">
      <w:pPr>
        <w:pStyle w:val="Sansinterligne"/>
      </w:pPr>
      <w:r>
        <w:t xml:space="preserve">Depuis 2017, des actions de sensibilisation à l’accessibilité numérique sont portées par la DSI et continueront de l’être afin d’acculturer les agents concernés à l’accessibilité numérique. </w:t>
      </w:r>
      <w:r>
        <w:lastRenderedPageBreak/>
        <w:t>Le Responsable de l’Unité Web et Data de la DSI (Direction des Systèmes d’Informations) rappelle régulièrement les bonnes pratiques « assurance qualité web » dont l’accessibilité numérique à l’ensemble des agents de la communication interne et externe ainsi qu’aux contributeurs métiers et aux éditeurs.</w:t>
      </w:r>
    </w:p>
    <w:p w14:paraId="65F04E5D" w14:textId="77777777" w:rsidR="00F901CF" w:rsidRDefault="00F901CF">
      <w:pPr>
        <w:pStyle w:val="Sansinterligne"/>
      </w:pPr>
    </w:p>
    <w:p w14:paraId="4EFB3F8B" w14:textId="77777777" w:rsidR="00F901CF" w:rsidRDefault="00EC3B2C">
      <w:pPr>
        <w:pStyle w:val="Sansinterligne"/>
      </w:pPr>
      <w:r>
        <w:t>Plusieurs agents de la Ville et de l’Agglomération (DSI, DTN, Communication Ville et Agglo) ont passé la certification Opquast</w:t>
      </w:r>
      <w:r>
        <w:rPr>
          <w:rStyle w:val="Appelnotedebasdep"/>
        </w:rPr>
        <w:footnoteReference w:id="6"/>
      </w:r>
      <w:r>
        <w:t xml:space="preserve"> – Assurance qualité web en décembre 2024 :</w:t>
      </w:r>
    </w:p>
    <w:p w14:paraId="17C197B5" w14:textId="77777777" w:rsidR="00F901CF" w:rsidRDefault="00EC3B2C">
      <w:pPr>
        <w:pStyle w:val="Sansinterligne"/>
        <w:numPr>
          <w:ilvl w:val="1"/>
          <w:numId w:val="3"/>
        </w:numPr>
        <w:ind w:left="1413"/>
      </w:pPr>
      <w:r>
        <w:t>Nombre de stagiaires ayant reçu le niveau Expert (5*) : 1</w:t>
      </w:r>
    </w:p>
    <w:p w14:paraId="78E5B6EB" w14:textId="77777777" w:rsidR="00F901CF" w:rsidRDefault="00EC3B2C">
      <w:pPr>
        <w:pStyle w:val="Sansinterligne"/>
        <w:ind w:left="1413"/>
        <w:rPr>
          <w:i/>
          <w:iCs/>
        </w:rPr>
      </w:pPr>
      <w:r>
        <w:rPr>
          <w:i/>
          <w:iCs/>
        </w:rPr>
        <w:t>Capacité complète à mobiliser les règles d'assurance qualité web et le vocabulaire associé. Niveau de compétences idéal pour devenir référent et formateur assurance qualité web.</w:t>
      </w:r>
    </w:p>
    <w:p w14:paraId="1FA7501B" w14:textId="77777777" w:rsidR="00F901CF" w:rsidRDefault="00EC3B2C">
      <w:pPr>
        <w:pStyle w:val="Sansinterligne"/>
        <w:numPr>
          <w:ilvl w:val="1"/>
          <w:numId w:val="3"/>
        </w:numPr>
        <w:ind w:left="1413"/>
      </w:pPr>
      <w:r>
        <w:t>Nombre de stagiaires ayant reçu le niveau Avancé (4*) : 3</w:t>
      </w:r>
    </w:p>
    <w:p w14:paraId="70B8E3AA" w14:textId="77777777" w:rsidR="00F901CF" w:rsidRDefault="00EC3B2C">
      <w:pPr>
        <w:pStyle w:val="Sansinterligne"/>
        <w:ind w:left="1413"/>
        <w:rPr>
          <w:i/>
          <w:iCs/>
        </w:rPr>
      </w:pPr>
      <w:r>
        <w:rPr>
          <w:i/>
          <w:iCs/>
        </w:rPr>
        <w:t>Excellente capacité à mobiliser les règles d'assurance qualité web et le vocabulaire. Compétences réelles et appréciables pour contribuer à l'amélioration des sites.</w:t>
      </w:r>
    </w:p>
    <w:p w14:paraId="0002D205" w14:textId="77777777" w:rsidR="00F901CF" w:rsidRDefault="00EC3B2C">
      <w:pPr>
        <w:pStyle w:val="Sansinterligne"/>
        <w:numPr>
          <w:ilvl w:val="1"/>
          <w:numId w:val="3"/>
        </w:numPr>
        <w:ind w:left="1413"/>
      </w:pPr>
      <w:r>
        <w:t>Nombre de stagiaires ayant reçu le niveau Confirmé (3*) : 4</w:t>
      </w:r>
    </w:p>
    <w:p w14:paraId="073FB49B" w14:textId="77777777" w:rsidR="00F901CF" w:rsidRDefault="00EC3B2C">
      <w:pPr>
        <w:pStyle w:val="Sansinterligne"/>
        <w:ind w:left="1413"/>
        <w:rPr>
          <w:i/>
          <w:iCs/>
        </w:rPr>
      </w:pPr>
      <w:r>
        <w:rPr>
          <w:i/>
          <w:iCs/>
        </w:rPr>
        <w:t>Bonne capacité à mobiliser les règles d'assurance qualité web et le vocabulaire associé. Capacités à comprendre et échanger avec les autres professionnels du Web.</w:t>
      </w:r>
    </w:p>
    <w:p w14:paraId="320046EC" w14:textId="77777777" w:rsidR="00F901CF" w:rsidRDefault="00F901CF">
      <w:pPr>
        <w:pStyle w:val="Sansinterligne"/>
      </w:pPr>
    </w:p>
    <w:p w14:paraId="4FAD9E47" w14:textId="77777777" w:rsidR="00F901CF" w:rsidRDefault="00EC3B2C">
      <w:pPr>
        <w:pStyle w:val="Sansinterligne"/>
      </w:pPr>
      <w:r>
        <w:t xml:space="preserve">Des formations dédiées à l’accessibilité numérique ont été menées : </w:t>
      </w:r>
    </w:p>
    <w:p w14:paraId="529DE2A8" w14:textId="77777777" w:rsidR="00F901CF" w:rsidRDefault="00EC3B2C">
      <w:pPr>
        <w:pStyle w:val="Sansinterligne"/>
        <w:numPr>
          <w:ilvl w:val="1"/>
          <w:numId w:val="3"/>
        </w:numPr>
        <w:ind w:left="1413"/>
      </w:pPr>
      <w:r>
        <w:t>(2022) Le référent accessibilité numérique a été formé.</w:t>
      </w:r>
    </w:p>
    <w:p w14:paraId="0E0D3135" w14:textId="77777777" w:rsidR="00F901CF" w:rsidRDefault="00EC3B2C">
      <w:pPr>
        <w:pStyle w:val="Sansinterligne"/>
        <w:numPr>
          <w:ilvl w:val="1"/>
          <w:numId w:val="3"/>
        </w:numPr>
        <w:ind w:left="1413"/>
      </w:pPr>
      <w:r>
        <w:t>(2024) Sensibilisation des contributeurs web de la Ville, Agglo (agents « métiers » contribuant à l’alimentation des sites internet Ville et Agglo et de l’intranet)</w:t>
      </w:r>
    </w:p>
    <w:p w14:paraId="2B25807E" w14:textId="77777777" w:rsidR="00F901CF" w:rsidRDefault="00EC3B2C">
      <w:pPr>
        <w:pStyle w:val="Sansinterligne"/>
        <w:numPr>
          <w:ilvl w:val="1"/>
          <w:numId w:val="3"/>
        </w:numPr>
        <w:ind w:left="1413"/>
      </w:pPr>
      <w:r>
        <w:t>(2024) Formation des agents de l’unité « Application » (chefs de projets informatiques, chargés de maintenance applicative, SIG, data, commande publique)</w:t>
      </w:r>
    </w:p>
    <w:p w14:paraId="58BF2B21" w14:textId="77777777" w:rsidR="00F901CF" w:rsidRDefault="00EC3B2C">
      <w:pPr>
        <w:pStyle w:val="Sansinterligne"/>
        <w:numPr>
          <w:ilvl w:val="1"/>
          <w:numId w:val="3"/>
        </w:numPr>
        <w:ind w:left="1413"/>
      </w:pPr>
      <w:r>
        <w:t>(2024) Formation des agents de la communication Ville et Agglomération de La Rochelle et de la Communication Interne mutualisée.</w:t>
      </w:r>
    </w:p>
    <w:p w14:paraId="38E66429" w14:textId="77777777" w:rsidR="00F901CF" w:rsidRDefault="00EC3B2C">
      <w:pPr>
        <w:pStyle w:val="Titre2"/>
      </w:pPr>
      <w:bookmarkStart w:id="17" w:name="_Toc189669544"/>
      <w:bookmarkStart w:id="18" w:name="_Toc189669502"/>
      <w:bookmarkStart w:id="19" w:name="_Toc189669543"/>
      <w:bookmarkStart w:id="20" w:name="_Toc189669501"/>
      <w:bookmarkStart w:id="21" w:name="_Toc189669542"/>
      <w:bookmarkStart w:id="22" w:name="_Toc189669500"/>
      <w:bookmarkStart w:id="23" w:name="_Toc189669541"/>
      <w:bookmarkStart w:id="24" w:name="_Toc189669499"/>
      <w:bookmarkStart w:id="25" w:name="_Toc189669540"/>
      <w:bookmarkStart w:id="26" w:name="_Toc189669498"/>
      <w:bookmarkStart w:id="27" w:name="_Toc189669539"/>
      <w:bookmarkStart w:id="28" w:name="_Toc189669497"/>
      <w:bookmarkStart w:id="29" w:name="_Toc189669538"/>
      <w:bookmarkStart w:id="30" w:name="_Toc189669496"/>
      <w:bookmarkStart w:id="31" w:name="_Toc189669537"/>
      <w:bookmarkStart w:id="32" w:name="_Toc189669495"/>
      <w:bookmarkStart w:id="33" w:name="_Toc189669536"/>
      <w:bookmarkStart w:id="34" w:name="_Toc189669494"/>
      <w:bookmarkStart w:id="35" w:name="_Toc207727337"/>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t>Recours à des compétences externes</w:t>
      </w:r>
      <w:bookmarkEnd w:id="35"/>
    </w:p>
    <w:p w14:paraId="799D4432" w14:textId="77777777" w:rsidR="00F901CF" w:rsidRDefault="00EC3B2C">
      <w:pPr>
        <w:pStyle w:val="Sansinterligne"/>
      </w:pPr>
      <w:r>
        <w:t>Chaque fois que nécessaire, des intervenants externes accompagneront la Ville et l’Agglomération de La Rochelle dans la prise en compte de l’accessibilité. Cela recouvre par exemple les actions de sensibilisation et de formation, les actions d’accompagnement et plus particulièrement les actions d’audits et de certification des sites web et applications concernées.</w:t>
      </w:r>
    </w:p>
    <w:p w14:paraId="214E210F" w14:textId="77777777" w:rsidR="00F901CF" w:rsidRDefault="00EC3B2C">
      <w:pPr>
        <w:pStyle w:val="Sansinterligne"/>
      </w:pPr>
      <w:r>
        <w:t>La Ville et l’Agglomération de La Rochelle disposent par ailleurs d’un accord cadre lui permettant de solliciter différents profils pour se faire accompagner par une société d’expertise en accessibilité numérique.</w:t>
      </w:r>
    </w:p>
    <w:p w14:paraId="4D570FB2" w14:textId="77777777" w:rsidR="00F901CF" w:rsidRDefault="00EC3B2C">
      <w:pPr>
        <w:pStyle w:val="Titre2"/>
      </w:pPr>
      <w:bookmarkStart w:id="36" w:name="_Toc207727338"/>
      <w:r>
        <w:lastRenderedPageBreak/>
        <w:t>Prise en compte de l’accessibilité numérique dans les projets</w:t>
      </w:r>
      <w:bookmarkEnd w:id="36"/>
    </w:p>
    <w:p w14:paraId="2001F1F0" w14:textId="77777777" w:rsidR="00F901CF" w:rsidRDefault="00EC3B2C">
      <w:pPr>
        <w:pStyle w:val="Sansinterligne"/>
      </w:pPr>
      <w:r>
        <w:t>Les objectifs d’accessibilité et de conformité au RGAA seront inscrits et rappelés dès le début des projets dont ils constituent un axe d’analyse à part entière.</w:t>
      </w:r>
    </w:p>
    <w:p w14:paraId="05AB489A" w14:textId="77777777" w:rsidR="00F901CF" w:rsidRDefault="00EC3B2C">
      <w:pPr>
        <w:pStyle w:val="Sansinterligne"/>
      </w:pPr>
      <w:r>
        <w:t>De la même manière, ces objectifs et ces exigences seront rappelés dans les éventuelles conventions ou marchés établis avec les prestataires, délégataires ou partenaires.</w:t>
      </w:r>
    </w:p>
    <w:p w14:paraId="170CE934" w14:textId="77777777" w:rsidR="00F901CF" w:rsidRDefault="00EC3B2C">
      <w:pPr>
        <w:pStyle w:val="Titre3"/>
        <w:numPr>
          <w:ilvl w:val="0"/>
          <w:numId w:val="20"/>
        </w:numPr>
      </w:pPr>
      <w:bookmarkStart w:id="37" w:name="_Toc207727339"/>
      <w:r>
        <w:t>Production graphique et de documents bureautiques</w:t>
      </w:r>
      <w:bookmarkEnd w:id="37"/>
    </w:p>
    <w:p w14:paraId="655B3EA3" w14:textId="77777777" w:rsidR="00F901CF" w:rsidRDefault="00EC3B2C">
      <w:pPr>
        <w:pStyle w:val="Sansinterligne"/>
      </w:pPr>
      <w:r>
        <w:t xml:space="preserve">Les productions graphiques de la Ville et l’Agglomération doivent être suffisamment contrastées. </w:t>
      </w:r>
    </w:p>
    <w:p w14:paraId="787EEFBE" w14:textId="77777777" w:rsidR="00F901CF" w:rsidRDefault="00EC3B2C">
      <w:pPr>
        <w:pStyle w:val="Sansinterligne"/>
      </w:pPr>
      <w:r>
        <w:t>Des actions de sensibilisation sont envisagées auprès des utilisateurs concernés.</w:t>
      </w:r>
    </w:p>
    <w:p w14:paraId="38C047E1" w14:textId="77777777" w:rsidR="00F901CF" w:rsidRDefault="00EC3B2C">
      <w:pPr>
        <w:pStyle w:val="Titre2"/>
      </w:pPr>
      <w:bookmarkStart w:id="38" w:name="_Toc207727340"/>
      <w:r>
        <w:t>Prise en compte de l’accessibilité dans les procédures de marché</w:t>
      </w:r>
      <w:bookmarkEnd w:id="38"/>
    </w:p>
    <w:p w14:paraId="43926651" w14:textId="77777777" w:rsidR="00F901CF" w:rsidRDefault="00EC3B2C">
      <w:pPr>
        <w:pStyle w:val="Sansinterligne"/>
      </w:pPr>
      <w:r>
        <w:t>L’accessibilité numérique et la conformité au RGAA doivent faire partie des exigences et spécifications dans les cahiers des charges et les dossiers de consultation des entreprises. Des critères doivent être proposés pour évaluer la qualité de l’offre d’un prestataire dans le cadre des procédures de marchés publics.</w:t>
      </w:r>
    </w:p>
    <w:p w14:paraId="626C1AA0" w14:textId="77777777" w:rsidR="00F901CF" w:rsidRDefault="00EC3B2C">
      <w:pPr>
        <w:pStyle w:val="Sansinterligne"/>
      </w:pPr>
      <w:r>
        <w:t>Le gestionnaire du portefeuille projets de la DSI est chargé de l’actualisation du clausier d’achat de prestations et fournitures informatiques, ainsi que la formalisation de la démarche projet. Ces livrables sont en amélioration continue pour prendre en compte les exigences de conformité au RGAA.</w:t>
      </w:r>
    </w:p>
    <w:p w14:paraId="684646DC" w14:textId="77777777" w:rsidR="00F901CF" w:rsidRDefault="00EC3B2C">
      <w:pPr>
        <w:pStyle w:val="Titre2"/>
      </w:pPr>
      <w:bookmarkStart w:id="39" w:name="_Toc207727341"/>
      <w:r>
        <w:t>Traitement des retours utilisateurs</w:t>
      </w:r>
      <w:bookmarkEnd w:id="39"/>
      <w:r>
        <w:t xml:space="preserve"> </w:t>
      </w:r>
    </w:p>
    <w:p w14:paraId="6B1964D9" w14:textId="77777777" w:rsidR="00F901CF" w:rsidRDefault="00EC3B2C">
      <w:pPr>
        <w:pStyle w:val="Sansinterligne"/>
      </w:pPr>
      <w:r>
        <w:t>Conformément aux dispositions prévues par le RGAA et aux attentes légitimes des utilisateurs, un moyen de contact va être mis en place, au fur et à mesure des travaux de mise en conformité, sur chaque site ou application permettant aux utilisateurs en situation de handicap de signaler ses difficultés.</w:t>
      </w:r>
    </w:p>
    <w:p w14:paraId="483ECD7F" w14:textId="77777777" w:rsidR="00F901CF" w:rsidRDefault="00F901CF">
      <w:pPr>
        <w:pStyle w:val="Sansinterligne"/>
      </w:pPr>
    </w:p>
    <w:p w14:paraId="2C5E53EF" w14:textId="77777777" w:rsidR="00F901CF" w:rsidRDefault="00EC3B2C">
      <w:pPr>
        <w:pStyle w:val="Sansinterligne"/>
      </w:pPr>
      <w:r>
        <w:t>Afin de répondre à ces demandes, la Ville et l’Agglomération disposent déjà d’un formulaire de contact pour les usagers où toutes les demandes sont horodatées.</w:t>
      </w:r>
    </w:p>
    <w:p w14:paraId="39C6C6A6" w14:textId="77777777" w:rsidR="00F901CF" w:rsidRDefault="00EC3B2C">
      <w:pPr>
        <w:pStyle w:val="Sansinterligne"/>
      </w:pPr>
      <w:r>
        <w:t>Concernant la prise en charge des réponses, elles sont en général partagées entre la direction des systèmes d’informations, la direction de la transformation numérique et les directions de la communication Ville et Agglo.</w:t>
      </w:r>
    </w:p>
    <w:p w14:paraId="19BFAB71" w14:textId="77777777" w:rsidR="00F901CF" w:rsidRDefault="00F901CF">
      <w:pPr>
        <w:pStyle w:val="Sansinterligne"/>
      </w:pPr>
    </w:p>
    <w:p w14:paraId="6920DF6C" w14:textId="77777777" w:rsidR="00F901CF" w:rsidRDefault="00EC3B2C">
      <w:pPr>
        <w:pStyle w:val="Sansinterligne"/>
      </w:pPr>
      <w:r>
        <w:t>La mise en place d’une procédure spécifique d’assistance va être étudiée avec l’ensemble des services et des agents impliqués.</w:t>
      </w:r>
    </w:p>
    <w:p w14:paraId="2D28161E" w14:textId="77777777" w:rsidR="00F901CF" w:rsidRDefault="00EC3B2C">
      <w:pPr>
        <w:pStyle w:val="Titre2"/>
      </w:pPr>
      <w:bookmarkStart w:id="40" w:name="_Toc207727342"/>
      <w:r>
        <w:lastRenderedPageBreak/>
        <w:t>Processus de contrôle et de validation</w:t>
      </w:r>
      <w:bookmarkEnd w:id="40"/>
    </w:p>
    <w:p w14:paraId="75E5353E" w14:textId="77777777" w:rsidR="00F901CF" w:rsidRDefault="00EC3B2C">
      <w:pPr>
        <w:pStyle w:val="Sansinterligne"/>
      </w:pPr>
      <w:r>
        <w:t>Chaque site et application fera l’objet d’un audit de conformité dont la déclaration sera publiée sur le service numérique concerné. La déclaration pourra être actualisée lors d’une mise à jour substantielle du site ou de l’application.</w:t>
      </w:r>
    </w:p>
    <w:p w14:paraId="75387C23" w14:textId="77777777" w:rsidR="00F901CF" w:rsidRDefault="00EC3B2C">
      <w:pPr>
        <w:pStyle w:val="Sansinterligne"/>
      </w:pPr>
      <w:r>
        <w:t>Des opérations de contrôles permettront de s’assurer de leur conformité lors de la phase projet ou d’exploitation.</w:t>
      </w:r>
    </w:p>
    <w:p w14:paraId="12FF4B38" w14:textId="77777777" w:rsidR="00F901CF" w:rsidRDefault="00EC3B2C">
      <w:pPr>
        <w:pStyle w:val="Titre2"/>
      </w:pPr>
      <w:bookmarkStart w:id="41" w:name="_Toc207727343"/>
      <w:r>
        <w:t>Convention FIPHFP</w:t>
      </w:r>
      <w:bookmarkEnd w:id="41"/>
    </w:p>
    <w:p w14:paraId="66F56A99" w14:textId="77777777" w:rsidR="00F901CF" w:rsidRDefault="00EC3B2C">
      <w:pPr>
        <w:pStyle w:val="Sansinterligne"/>
      </w:pPr>
      <w:r>
        <w:t>La Ville et l’Agglomération de La Rochelle disposent d’une convention auprès du Fonds pour l'insertion des personnes handicapées dans la fonction publique (FIPHFP) lui permettant de financer des actions liées au handicap. Un avenant à cette convention a été réalisé afin que cette convention puisse également porter sur le financement d’actions en lien avec l’accessibilité numérique.</w:t>
      </w:r>
    </w:p>
    <w:p w14:paraId="700765D1" w14:textId="77777777" w:rsidR="00F901CF" w:rsidRDefault="00EC3B2C">
      <w:pPr>
        <w:pStyle w:val="Titre2"/>
      </w:pPr>
      <w:bookmarkStart w:id="42" w:name="_Toc207727344"/>
      <w:r>
        <w:t>Accessibilité téléphonique</w:t>
      </w:r>
      <w:bookmarkEnd w:id="42"/>
    </w:p>
    <w:p w14:paraId="66D9F4E4" w14:textId="77777777" w:rsidR="00F901CF" w:rsidRDefault="00EC3B2C">
      <w:pPr>
        <w:pStyle w:val="Sansinterligne"/>
      </w:pPr>
      <w:r>
        <w:t>Depuis le 7 octobre 2020, l’article 105 de la loi pour une République numérique et le décret du 9 mai 2017</w:t>
      </w:r>
      <w:r>
        <w:rPr>
          <w:rStyle w:val="Appelnotedebasdep"/>
        </w:rPr>
        <w:footnoteReference w:id="7"/>
      </w:r>
      <w:r>
        <w:t xml:space="preserve"> imposent aux collectivités territoriales de plus de 10 000 habitants une mise en conformité de l’accessibilité téléphonique à destination des personnes sourdes et malentendantes.</w:t>
      </w:r>
    </w:p>
    <w:p w14:paraId="5294B34E" w14:textId="77777777" w:rsidR="00F901CF" w:rsidRDefault="00F901CF">
      <w:pPr>
        <w:pStyle w:val="Sansinterligne"/>
      </w:pPr>
    </w:p>
    <w:p w14:paraId="2DAFA76E" w14:textId="77777777" w:rsidR="00F901CF" w:rsidRDefault="00EC3B2C">
      <w:pPr>
        <w:pStyle w:val="Sansinterligne"/>
      </w:pPr>
      <w:r>
        <w:t>L’achat d’une solution d’accessibilité téléphonique pour les sites qui accueillent des usagers est prévu pour l’année 2025.</w:t>
      </w:r>
    </w:p>
    <w:p w14:paraId="46B6F69C" w14:textId="77777777" w:rsidR="00F901CF" w:rsidRDefault="00EC3B2C">
      <w:pPr>
        <w:pStyle w:val="Titre2"/>
      </w:pPr>
      <w:bookmarkStart w:id="43" w:name="_Toc207727345"/>
      <w:r>
        <w:t>Tableau de bord de l’accessibilité numérique</w:t>
      </w:r>
      <w:bookmarkEnd w:id="43"/>
    </w:p>
    <w:p w14:paraId="741F9BBB" w14:textId="77777777" w:rsidR="00F901CF" w:rsidRDefault="00EC3B2C">
      <w:pPr>
        <w:pStyle w:val="Sansinterligne"/>
      </w:pPr>
      <w:r>
        <w:t xml:space="preserve">Actuellement, aucun suivi de la conformité n’est effectué. Seuls des audits issus du phasage du schéma directeur sont réalisés ainsi que les mesures correctrices correspondantes. </w:t>
      </w:r>
    </w:p>
    <w:p w14:paraId="7BA645B3" w14:textId="77777777" w:rsidR="00F901CF" w:rsidRDefault="00EC3B2C">
      <w:pPr>
        <w:pStyle w:val="Sansinterligne"/>
      </w:pPr>
      <w:r>
        <w:t>L’objectif est de mettre en place un tableau de bord pour le suivi des audits et indicateurs d'accessibilité. Le logiciel open source FRAGO est envisagé pour répondre à ce besoin.</w:t>
      </w:r>
    </w:p>
    <w:p w14:paraId="34CCCC1B" w14:textId="77777777" w:rsidR="00F901CF" w:rsidRDefault="00EC3B2C">
      <w:pPr>
        <w:pStyle w:val="Titre2"/>
      </w:pPr>
      <w:bookmarkStart w:id="44" w:name="_Toc207727346"/>
      <w:r>
        <w:t>Périmètre technique et fonctionnel</w:t>
      </w:r>
      <w:bookmarkEnd w:id="44"/>
    </w:p>
    <w:p w14:paraId="2FBEE6D3" w14:textId="77777777" w:rsidR="00F901CF" w:rsidRDefault="00EC3B2C">
      <w:pPr>
        <w:pStyle w:val="Titre3"/>
        <w:numPr>
          <w:ilvl w:val="0"/>
          <w:numId w:val="21"/>
        </w:numPr>
      </w:pPr>
      <w:bookmarkStart w:id="45" w:name="_Toc207727347"/>
      <w:r>
        <w:t>Recensement</w:t>
      </w:r>
      <w:bookmarkEnd w:id="45"/>
    </w:p>
    <w:p w14:paraId="49A9FD46" w14:textId="77777777" w:rsidR="00F901CF" w:rsidRDefault="00EC3B2C">
      <w:pPr>
        <w:pStyle w:val="Sansinterligne"/>
      </w:pPr>
      <w:r>
        <w:t>Cf. infra : « Annexe 1 : périmètre technique et fonctionnel »</w:t>
      </w:r>
    </w:p>
    <w:p w14:paraId="1966515B" w14:textId="77777777" w:rsidR="00F901CF" w:rsidRDefault="00EC3B2C">
      <w:pPr>
        <w:pStyle w:val="Titre3"/>
        <w:numPr>
          <w:ilvl w:val="0"/>
          <w:numId w:val="22"/>
        </w:numPr>
      </w:pPr>
      <w:bookmarkStart w:id="46" w:name="_Toc207727348"/>
      <w:r>
        <w:t>Évaluation et qualification</w:t>
      </w:r>
      <w:bookmarkEnd w:id="46"/>
    </w:p>
    <w:p w14:paraId="054BCB41" w14:textId="77777777" w:rsidR="00F901CF" w:rsidRDefault="00EC3B2C">
      <w:pPr>
        <w:pStyle w:val="Sansinterligne"/>
      </w:pPr>
      <w:r>
        <w:t>Chaque site ou application a été qualifié selon des critères tels que la fréquentation, le service rendu, la criticité, le cycle de vie (date de la prochaine refonte) ou encore les technologies employées.</w:t>
      </w:r>
    </w:p>
    <w:p w14:paraId="47C1431F" w14:textId="77777777" w:rsidR="00F901CF" w:rsidRDefault="00EC3B2C">
      <w:pPr>
        <w:pStyle w:val="Titre3"/>
        <w:numPr>
          <w:ilvl w:val="0"/>
          <w:numId w:val="23"/>
        </w:numPr>
      </w:pPr>
      <w:bookmarkStart w:id="47" w:name="_Toc207727349"/>
      <w:r>
        <w:lastRenderedPageBreak/>
        <w:t>Agenda planifié des interventions</w:t>
      </w:r>
      <w:bookmarkEnd w:id="47"/>
    </w:p>
    <w:p w14:paraId="5C38D32D" w14:textId="77777777" w:rsidR="00F901CF" w:rsidRDefault="00EC3B2C">
      <w:pPr>
        <w:pStyle w:val="Sansinterligne"/>
      </w:pPr>
      <w:r>
        <w:t>Compte tenu des informations recueillies lors de l’élaboration de ce schéma, la complexité des sites et applications, leur classement par ordre de priorité et leur évaluation en termes de faisabilité, les opérations de mise en conformité vont s’étaler sur les années 2025 à 2027.</w:t>
      </w:r>
    </w:p>
    <w:p w14:paraId="0B0A5A2A" w14:textId="77777777" w:rsidR="00F901CF" w:rsidRDefault="00F901CF">
      <w:pPr>
        <w:pStyle w:val="Sansinterligne"/>
        <w:jc w:val="both"/>
        <w:sectPr w:rsidR="00F901CF" w:rsidSect="008D24A4">
          <w:footerReference w:type="default" r:id="rId17"/>
          <w:footerReference w:type="first" r:id="rId18"/>
          <w:pgSz w:w="11906" w:h="16838"/>
          <w:pgMar w:top="1417" w:right="1417" w:bottom="1417" w:left="1417" w:header="0" w:footer="708" w:gutter="0"/>
          <w:cols w:space="720"/>
          <w:formProt w:val="0"/>
          <w:docGrid w:linePitch="360"/>
        </w:sectPr>
      </w:pPr>
    </w:p>
    <w:p w14:paraId="2731B78E" w14:textId="77777777" w:rsidR="00F901CF" w:rsidRDefault="00EC3B2C">
      <w:pPr>
        <w:pStyle w:val="Titre1"/>
      </w:pPr>
      <w:bookmarkStart w:id="48" w:name="_Toc207727350"/>
      <w:r>
        <w:lastRenderedPageBreak/>
        <w:t>ANNEXE 1 : PERIM</w:t>
      </w:r>
      <w:r>
        <w:rPr>
          <w:rFonts w:cs="Arial"/>
        </w:rPr>
        <w:t>È</w:t>
      </w:r>
      <w:r>
        <w:t>TRE TECHNIQUE ET FONCTIONNEL</w:t>
      </w:r>
      <w:bookmarkEnd w:id="48"/>
    </w:p>
    <w:p w14:paraId="395B8233" w14:textId="77777777" w:rsidR="00F901CF" w:rsidRDefault="00EC3B2C">
      <w:pPr>
        <w:pStyle w:val="Sansinterligne"/>
        <w:jc w:val="both"/>
      </w:pPr>
      <w:r>
        <w:t>Le périmètre technique et fonctionnel est organisé autour de quatre catégories de sites ou application :</w:t>
      </w:r>
    </w:p>
    <w:p w14:paraId="069EC08A" w14:textId="77777777" w:rsidR="00F901CF" w:rsidRDefault="00EC3B2C">
      <w:pPr>
        <w:pStyle w:val="Sansinterligne"/>
        <w:numPr>
          <w:ilvl w:val="1"/>
          <w:numId w:val="12"/>
        </w:numPr>
        <w:ind w:left="709" w:hanging="283"/>
        <w:jc w:val="both"/>
      </w:pPr>
      <w:r>
        <w:t>Les sites internet ouverts au public (sites ou version mobile) ;</w:t>
      </w:r>
    </w:p>
    <w:p w14:paraId="134D11BA" w14:textId="77777777" w:rsidR="00F901CF" w:rsidRDefault="00EC3B2C">
      <w:pPr>
        <w:pStyle w:val="Sansinterligne"/>
        <w:numPr>
          <w:ilvl w:val="1"/>
          <w:numId w:val="12"/>
        </w:numPr>
        <w:ind w:left="709" w:hanging="283"/>
        <w:jc w:val="both"/>
      </w:pPr>
      <w:r>
        <w:t>Les sites extranet (sites ou version mobile) ;</w:t>
      </w:r>
    </w:p>
    <w:p w14:paraId="0EADCAC4" w14:textId="77777777" w:rsidR="00F901CF" w:rsidRDefault="00EC3B2C">
      <w:pPr>
        <w:pStyle w:val="Sansinterligne"/>
        <w:numPr>
          <w:ilvl w:val="1"/>
          <w:numId w:val="12"/>
        </w:numPr>
        <w:ind w:left="709" w:hanging="283"/>
        <w:jc w:val="both"/>
      </w:pPr>
      <w:r>
        <w:t>Les sites intranet (sites ou version mobile) ;</w:t>
      </w:r>
    </w:p>
    <w:p w14:paraId="3C486B8A" w14:textId="77777777" w:rsidR="00F901CF" w:rsidRDefault="00EC3B2C">
      <w:pPr>
        <w:pStyle w:val="Sansinterligne"/>
        <w:numPr>
          <w:ilvl w:val="1"/>
          <w:numId w:val="12"/>
        </w:numPr>
        <w:ind w:left="709" w:hanging="283"/>
        <w:jc w:val="both"/>
      </w:pPr>
      <w:r>
        <w:t>Les applications (sites ou version mobile).</w:t>
      </w:r>
    </w:p>
    <w:p w14:paraId="415258A9" w14:textId="77777777" w:rsidR="00F901CF" w:rsidRDefault="00F901CF"/>
    <w:tbl>
      <w:tblPr>
        <w:tblStyle w:val="TableauGrille4-Accentuation5"/>
        <w:tblW w:w="5000" w:type="pct"/>
        <w:tblLayout w:type="fixed"/>
        <w:tblLook w:val="04A0" w:firstRow="1" w:lastRow="0" w:firstColumn="1" w:lastColumn="0" w:noHBand="0" w:noVBand="1"/>
      </w:tblPr>
      <w:tblGrid>
        <w:gridCol w:w="1271"/>
        <w:gridCol w:w="2186"/>
        <w:gridCol w:w="5167"/>
        <w:gridCol w:w="1438"/>
        <w:gridCol w:w="1313"/>
        <w:gridCol w:w="2619"/>
      </w:tblGrid>
      <w:tr w:rsidR="00DB1AFD" w14:paraId="176B0910" w14:textId="77777777" w:rsidTr="001C2CE5">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5B9BD5"/>
              <w:left w:val="single" w:sz="4" w:space="0" w:color="5B9BD5"/>
              <w:bottom w:val="single" w:sz="4" w:space="0" w:color="5B9BD5"/>
              <w:right w:val="single" w:sz="4" w:space="0" w:color="5B9BD5"/>
            </w:tcBorders>
            <w:shd w:val="clear" w:color="auto" w:fill="2F5496" w:themeFill="accent1" w:themeFillShade="BF"/>
          </w:tcPr>
          <w:p w14:paraId="605E9991" w14:textId="68FABA26" w:rsidR="00DB1AFD" w:rsidRDefault="00DB1AFD">
            <w:pPr>
              <w:rPr>
                <w:b w:val="0"/>
                <w:bCs w:val="0"/>
                <w:sz w:val="20"/>
                <w:szCs w:val="20"/>
              </w:rPr>
            </w:pPr>
            <w:r>
              <w:rPr>
                <w:sz w:val="20"/>
                <w:szCs w:val="20"/>
              </w:rPr>
              <w:t xml:space="preserve">Collectivité </w:t>
            </w:r>
          </w:p>
        </w:tc>
        <w:tc>
          <w:tcPr>
            <w:tcW w:w="2186" w:type="dxa"/>
            <w:tcBorders>
              <w:top w:val="single" w:sz="4" w:space="0" w:color="5B9BD5"/>
              <w:left w:val="single" w:sz="4" w:space="0" w:color="5B9BD5"/>
              <w:bottom w:val="single" w:sz="4" w:space="0" w:color="5B9BD5"/>
              <w:right w:val="single" w:sz="4" w:space="0" w:color="5B9BD5"/>
            </w:tcBorders>
            <w:shd w:val="clear" w:color="auto" w:fill="2F5496" w:themeFill="accent1" w:themeFillShade="BF"/>
          </w:tcPr>
          <w:p w14:paraId="0F2028D5" w14:textId="15B2BB2A" w:rsidR="00DB1AFD" w:rsidRDefault="00DB1AFD">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Noms du projet</w:t>
            </w:r>
          </w:p>
        </w:tc>
        <w:tc>
          <w:tcPr>
            <w:tcW w:w="5167" w:type="dxa"/>
            <w:tcBorders>
              <w:top w:val="single" w:sz="4" w:space="0" w:color="5B9BD5"/>
              <w:left w:val="single" w:sz="4" w:space="0" w:color="5B9BD5"/>
              <w:bottom w:val="single" w:sz="4" w:space="0" w:color="5B9BD5"/>
              <w:right w:val="single" w:sz="4" w:space="0" w:color="5B9BD5"/>
            </w:tcBorders>
            <w:shd w:val="clear" w:color="auto" w:fill="2F5496" w:themeFill="accent1" w:themeFillShade="BF"/>
          </w:tcPr>
          <w:p w14:paraId="5FCB3A42" w14:textId="77777777" w:rsidR="00DB1AFD" w:rsidRDefault="00DB1AFD">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URL</w:t>
            </w:r>
          </w:p>
        </w:tc>
        <w:tc>
          <w:tcPr>
            <w:tcW w:w="1438" w:type="dxa"/>
            <w:tcBorders>
              <w:top w:val="single" w:sz="4" w:space="0" w:color="5B9BD5"/>
              <w:left w:val="single" w:sz="4" w:space="0" w:color="5B9BD5"/>
              <w:bottom w:val="single" w:sz="4" w:space="0" w:color="5B9BD5"/>
              <w:right w:val="single" w:sz="4" w:space="0" w:color="5B9BD5"/>
            </w:tcBorders>
            <w:shd w:val="clear" w:color="auto" w:fill="2F5496" w:themeFill="accent1" w:themeFillShade="BF"/>
          </w:tcPr>
          <w:p w14:paraId="1286EFBD" w14:textId="77777777" w:rsidR="00DB1AFD" w:rsidRDefault="00DB1AFD">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Type</w:t>
            </w:r>
          </w:p>
        </w:tc>
        <w:tc>
          <w:tcPr>
            <w:tcW w:w="1313" w:type="dxa"/>
            <w:tcBorders>
              <w:top w:val="single" w:sz="4" w:space="0" w:color="5B9BD5"/>
              <w:left w:val="single" w:sz="4" w:space="0" w:color="5B9BD5"/>
              <w:bottom w:val="single" w:sz="4" w:space="0" w:color="5B9BD5"/>
              <w:right w:val="single" w:sz="4" w:space="0" w:color="5B9BD5"/>
            </w:tcBorders>
            <w:shd w:val="clear" w:color="auto" w:fill="2F5496" w:themeFill="accent1" w:themeFillShade="BF"/>
          </w:tcPr>
          <w:p w14:paraId="5DA7DF81" w14:textId="77777777" w:rsidR="00DB1AFD" w:rsidRDefault="00DB1AFD">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Priorité</w:t>
            </w:r>
          </w:p>
        </w:tc>
        <w:tc>
          <w:tcPr>
            <w:tcW w:w="2619" w:type="dxa"/>
            <w:tcBorders>
              <w:top w:val="single" w:sz="4" w:space="0" w:color="5B9BD5"/>
              <w:left w:val="single" w:sz="4" w:space="0" w:color="5B9BD5"/>
              <w:bottom w:val="single" w:sz="4" w:space="0" w:color="5B9BD5"/>
              <w:right w:val="single" w:sz="4" w:space="0" w:color="5B9BD5"/>
            </w:tcBorders>
            <w:shd w:val="clear" w:color="auto" w:fill="2F5496" w:themeFill="accent1" w:themeFillShade="BF"/>
          </w:tcPr>
          <w:p w14:paraId="0C363A66" w14:textId="77777777" w:rsidR="00DB1AFD" w:rsidRDefault="00DB1AFD">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Commentaire</w:t>
            </w:r>
          </w:p>
        </w:tc>
      </w:tr>
      <w:tr w:rsidR="00F901CF" w14:paraId="6CF82E1B" w14:textId="77777777" w:rsidTr="001C2CE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71" w:type="dxa"/>
          </w:tcPr>
          <w:p w14:paraId="00477286" w14:textId="77777777" w:rsidR="00F901CF" w:rsidRDefault="00EC3B2C">
            <w:pPr>
              <w:rPr>
                <w:sz w:val="20"/>
                <w:szCs w:val="20"/>
              </w:rPr>
            </w:pPr>
            <w:r>
              <w:rPr>
                <w:sz w:val="20"/>
                <w:szCs w:val="20"/>
              </w:rPr>
              <w:t>AGGLO</w:t>
            </w:r>
          </w:p>
        </w:tc>
        <w:tc>
          <w:tcPr>
            <w:tcW w:w="2186" w:type="dxa"/>
          </w:tcPr>
          <w:p w14:paraId="50012BA3" w14:textId="77777777" w:rsidR="00F901CF" w:rsidRDefault="00EC3B2C">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Agglo La Rochelle</w:t>
            </w:r>
          </w:p>
        </w:tc>
        <w:tc>
          <w:tcPr>
            <w:tcW w:w="5167" w:type="dxa"/>
          </w:tcPr>
          <w:p w14:paraId="57F3E574" w14:textId="77777777" w:rsidR="00F901CF" w:rsidRDefault="00014370">
            <w:pPr>
              <w:cnfStyle w:val="000000100000" w:firstRow="0" w:lastRow="0" w:firstColumn="0" w:lastColumn="0" w:oddVBand="0" w:evenVBand="0" w:oddHBand="1" w:evenHBand="0" w:firstRowFirstColumn="0" w:firstRowLastColumn="0" w:lastRowFirstColumn="0" w:lastRowLastColumn="0"/>
              <w:rPr>
                <w:sz w:val="20"/>
                <w:szCs w:val="20"/>
              </w:rPr>
            </w:pPr>
            <w:hyperlink r:id="rId19">
              <w:r w:rsidR="00F901CF">
                <w:rPr>
                  <w:rStyle w:val="Lienhypertexte"/>
                  <w:sz w:val="20"/>
                  <w:szCs w:val="20"/>
                </w:rPr>
                <w:t>https://www.agglo-larochelle.fr/</w:t>
              </w:r>
            </w:hyperlink>
            <w:r w:rsidR="00F901CF">
              <w:rPr>
                <w:sz w:val="20"/>
                <w:szCs w:val="20"/>
              </w:rPr>
              <w:t xml:space="preserve"> </w:t>
            </w:r>
          </w:p>
        </w:tc>
        <w:tc>
          <w:tcPr>
            <w:tcW w:w="1438" w:type="dxa"/>
          </w:tcPr>
          <w:p w14:paraId="42B6882E" w14:textId="77777777" w:rsidR="00F901CF" w:rsidRDefault="00EC3B2C">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Internet</w:t>
            </w:r>
          </w:p>
        </w:tc>
        <w:tc>
          <w:tcPr>
            <w:tcW w:w="1313" w:type="dxa"/>
          </w:tcPr>
          <w:p w14:paraId="6F931BE8" w14:textId="77777777" w:rsidR="00F901CF" w:rsidRDefault="00EC3B2C">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p>
        </w:tc>
        <w:tc>
          <w:tcPr>
            <w:tcW w:w="2619" w:type="dxa"/>
          </w:tcPr>
          <w:p w14:paraId="79A29341" w14:textId="76F2F8E9" w:rsidR="00F901CF" w:rsidRDefault="00684D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Réalisé</w:t>
            </w:r>
          </w:p>
        </w:tc>
      </w:tr>
      <w:tr w:rsidR="00F901CF" w14:paraId="07435015" w14:textId="77777777" w:rsidTr="001C2CE5">
        <w:trPr>
          <w:trHeight w:val="315"/>
        </w:trPr>
        <w:tc>
          <w:tcPr>
            <w:cnfStyle w:val="001000000000" w:firstRow="0" w:lastRow="0" w:firstColumn="1" w:lastColumn="0" w:oddVBand="0" w:evenVBand="0" w:oddHBand="0" w:evenHBand="0" w:firstRowFirstColumn="0" w:firstRowLastColumn="0" w:lastRowFirstColumn="0" w:lastRowLastColumn="0"/>
            <w:tcW w:w="1271" w:type="dxa"/>
          </w:tcPr>
          <w:p w14:paraId="080DA7A4" w14:textId="77777777" w:rsidR="00F901CF" w:rsidRDefault="00EC3B2C">
            <w:pPr>
              <w:rPr>
                <w:sz w:val="20"/>
                <w:szCs w:val="20"/>
              </w:rPr>
            </w:pPr>
            <w:r>
              <w:rPr>
                <w:sz w:val="20"/>
                <w:szCs w:val="20"/>
              </w:rPr>
              <w:t>Ville</w:t>
            </w:r>
          </w:p>
        </w:tc>
        <w:tc>
          <w:tcPr>
            <w:tcW w:w="2186" w:type="dxa"/>
          </w:tcPr>
          <w:p w14:paraId="0EE4EC5D" w14:textId="77777777" w:rsidR="00F901CF" w:rsidRDefault="00EC3B2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Site Ville La Rochelle</w:t>
            </w:r>
          </w:p>
        </w:tc>
        <w:tc>
          <w:tcPr>
            <w:tcW w:w="5167" w:type="dxa"/>
          </w:tcPr>
          <w:p w14:paraId="7F4C5E95" w14:textId="77777777" w:rsidR="00F901CF" w:rsidRDefault="00014370">
            <w:pPr>
              <w:cnfStyle w:val="000000000000" w:firstRow="0" w:lastRow="0" w:firstColumn="0" w:lastColumn="0" w:oddVBand="0" w:evenVBand="0" w:oddHBand="0" w:evenHBand="0" w:firstRowFirstColumn="0" w:firstRowLastColumn="0" w:lastRowFirstColumn="0" w:lastRowLastColumn="0"/>
              <w:rPr>
                <w:sz w:val="20"/>
                <w:szCs w:val="20"/>
              </w:rPr>
            </w:pPr>
            <w:hyperlink r:id="rId20">
              <w:r w:rsidR="00F901CF">
                <w:rPr>
                  <w:rStyle w:val="Lienhypertexte"/>
                  <w:sz w:val="20"/>
                  <w:szCs w:val="20"/>
                </w:rPr>
                <w:t>https://www.larochelle.fr/</w:t>
              </w:r>
            </w:hyperlink>
            <w:r w:rsidR="00F901CF">
              <w:rPr>
                <w:sz w:val="20"/>
                <w:szCs w:val="20"/>
              </w:rPr>
              <w:t xml:space="preserve">  </w:t>
            </w:r>
          </w:p>
        </w:tc>
        <w:tc>
          <w:tcPr>
            <w:tcW w:w="1438" w:type="dxa"/>
          </w:tcPr>
          <w:p w14:paraId="2FD5802D" w14:textId="77777777" w:rsidR="00F901CF" w:rsidRDefault="00EC3B2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Internet</w:t>
            </w:r>
          </w:p>
        </w:tc>
        <w:tc>
          <w:tcPr>
            <w:tcW w:w="1313" w:type="dxa"/>
          </w:tcPr>
          <w:p w14:paraId="2CA3168A" w14:textId="77777777" w:rsidR="00F901CF" w:rsidRDefault="00EC3B2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p>
        </w:tc>
        <w:tc>
          <w:tcPr>
            <w:tcW w:w="2619" w:type="dxa"/>
          </w:tcPr>
          <w:p w14:paraId="4C80E0F7" w14:textId="63D82B7A" w:rsidR="00F901CF" w:rsidRDefault="00684D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Réalisé</w:t>
            </w:r>
          </w:p>
        </w:tc>
      </w:tr>
      <w:tr w:rsidR="00F901CF" w14:paraId="49942063" w14:textId="77777777" w:rsidTr="001C2CE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71" w:type="dxa"/>
          </w:tcPr>
          <w:p w14:paraId="3C63DBC5" w14:textId="77777777" w:rsidR="00F901CF" w:rsidRDefault="00EC3B2C">
            <w:pPr>
              <w:rPr>
                <w:sz w:val="20"/>
                <w:szCs w:val="20"/>
              </w:rPr>
            </w:pPr>
            <w:r>
              <w:rPr>
                <w:sz w:val="20"/>
                <w:szCs w:val="20"/>
              </w:rPr>
              <w:t>AGGLO</w:t>
            </w:r>
          </w:p>
        </w:tc>
        <w:tc>
          <w:tcPr>
            <w:tcW w:w="2186" w:type="dxa"/>
          </w:tcPr>
          <w:p w14:paraId="5DF2D980" w14:textId="77777777" w:rsidR="00F901CF" w:rsidRDefault="00EC3B2C">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Portail citoyen </w:t>
            </w:r>
          </w:p>
        </w:tc>
        <w:tc>
          <w:tcPr>
            <w:tcW w:w="5167" w:type="dxa"/>
          </w:tcPr>
          <w:p w14:paraId="488EE189" w14:textId="77777777" w:rsidR="00F901CF" w:rsidRDefault="00014370">
            <w:pPr>
              <w:cnfStyle w:val="000000100000" w:firstRow="0" w:lastRow="0" w:firstColumn="0" w:lastColumn="0" w:oddVBand="0" w:evenVBand="0" w:oddHBand="1" w:evenHBand="0" w:firstRowFirstColumn="0" w:firstRowLastColumn="0" w:lastRowFirstColumn="0" w:lastRowLastColumn="0"/>
              <w:rPr>
                <w:sz w:val="20"/>
                <w:szCs w:val="20"/>
              </w:rPr>
            </w:pPr>
            <w:hyperlink r:id="rId21">
              <w:r w:rsidR="00F901CF">
                <w:rPr>
                  <w:rStyle w:val="Lienhypertexte"/>
                  <w:sz w:val="20"/>
                  <w:szCs w:val="20"/>
                </w:rPr>
                <w:t>https://demarches.agglo-larochelle.fr</w:t>
              </w:r>
            </w:hyperlink>
            <w:r w:rsidR="00F901CF">
              <w:rPr>
                <w:sz w:val="20"/>
                <w:szCs w:val="20"/>
              </w:rPr>
              <w:t xml:space="preserve"> </w:t>
            </w:r>
          </w:p>
        </w:tc>
        <w:tc>
          <w:tcPr>
            <w:tcW w:w="1438" w:type="dxa"/>
          </w:tcPr>
          <w:p w14:paraId="2C6F1D09" w14:textId="77777777" w:rsidR="00F901CF" w:rsidRDefault="00EC3B2C">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Internet</w:t>
            </w:r>
          </w:p>
        </w:tc>
        <w:tc>
          <w:tcPr>
            <w:tcW w:w="1313" w:type="dxa"/>
          </w:tcPr>
          <w:p w14:paraId="3DB9BB0F" w14:textId="77777777" w:rsidR="00F901CF" w:rsidRDefault="00EC3B2C">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p>
        </w:tc>
        <w:tc>
          <w:tcPr>
            <w:tcW w:w="2619" w:type="dxa"/>
          </w:tcPr>
          <w:p w14:paraId="194A11A8" w14:textId="1342B03C" w:rsidR="00F901CF" w:rsidRDefault="00684D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Réalisé</w:t>
            </w:r>
          </w:p>
        </w:tc>
      </w:tr>
      <w:tr w:rsidR="00F901CF" w14:paraId="09B45F70" w14:textId="77777777" w:rsidTr="001C2CE5">
        <w:trPr>
          <w:trHeight w:val="315"/>
        </w:trPr>
        <w:tc>
          <w:tcPr>
            <w:cnfStyle w:val="001000000000" w:firstRow="0" w:lastRow="0" w:firstColumn="1" w:lastColumn="0" w:oddVBand="0" w:evenVBand="0" w:oddHBand="0" w:evenHBand="0" w:firstRowFirstColumn="0" w:firstRowLastColumn="0" w:lastRowFirstColumn="0" w:lastRowLastColumn="0"/>
            <w:tcW w:w="1271" w:type="dxa"/>
          </w:tcPr>
          <w:p w14:paraId="52AB654F" w14:textId="77777777" w:rsidR="00F901CF" w:rsidRDefault="00EC3B2C">
            <w:pPr>
              <w:rPr>
                <w:sz w:val="20"/>
                <w:szCs w:val="20"/>
              </w:rPr>
            </w:pPr>
            <w:r>
              <w:rPr>
                <w:sz w:val="20"/>
                <w:szCs w:val="20"/>
              </w:rPr>
              <w:t>AGGLO</w:t>
            </w:r>
          </w:p>
        </w:tc>
        <w:tc>
          <w:tcPr>
            <w:tcW w:w="2186" w:type="dxa"/>
          </w:tcPr>
          <w:p w14:paraId="145A5E65" w14:textId="77777777" w:rsidR="00F901CF" w:rsidRDefault="00EC3B2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Intranet</w:t>
            </w:r>
          </w:p>
        </w:tc>
        <w:tc>
          <w:tcPr>
            <w:tcW w:w="5167" w:type="dxa"/>
          </w:tcPr>
          <w:p w14:paraId="69E4023C" w14:textId="77777777" w:rsidR="00F901CF" w:rsidRDefault="00014370">
            <w:pPr>
              <w:cnfStyle w:val="000000000000" w:firstRow="0" w:lastRow="0" w:firstColumn="0" w:lastColumn="0" w:oddVBand="0" w:evenVBand="0" w:oddHBand="0" w:evenHBand="0" w:firstRowFirstColumn="0" w:firstRowLastColumn="0" w:lastRowFirstColumn="0" w:lastRowLastColumn="0"/>
              <w:rPr>
                <w:sz w:val="20"/>
                <w:szCs w:val="20"/>
              </w:rPr>
            </w:pPr>
            <w:hyperlink r:id="rId22">
              <w:r w:rsidR="00F901CF">
                <w:rPr>
                  <w:rStyle w:val="Lienhypertexte"/>
                  <w:sz w:val="20"/>
                  <w:szCs w:val="20"/>
                </w:rPr>
                <w:t>https://tandem.larochelle.fr</w:t>
              </w:r>
            </w:hyperlink>
            <w:r w:rsidR="00F901CF">
              <w:rPr>
                <w:sz w:val="20"/>
                <w:szCs w:val="20"/>
              </w:rPr>
              <w:t xml:space="preserve"> </w:t>
            </w:r>
          </w:p>
        </w:tc>
        <w:tc>
          <w:tcPr>
            <w:tcW w:w="1438" w:type="dxa"/>
          </w:tcPr>
          <w:p w14:paraId="6B36A4D1" w14:textId="77777777" w:rsidR="00F901CF" w:rsidRDefault="00EC3B2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Intranet</w:t>
            </w:r>
          </w:p>
        </w:tc>
        <w:tc>
          <w:tcPr>
            <w:tcW w:w="1313" w:type="dxa"/>
          </w:tcPr>
          <w:p w14:paraId="2A5DCAC8" w14:textId="77777777" w:rsidR="00F901CF" w:rsidRDefault="00EC3B2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p>
        </w:tc>
        <w:tc>
          <w:tcPr>
            <w:tcW w:w="2619" w:type="dxa"/>
          </w:tcPr>
          <w:p w14:paraId="6B392103" w14:textId="5DDF43EE" w:rsidR="00F901CF" w:rsidRDefault="00684D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Réalisé</w:t>
            </w:r>
          </w:p>
        </w:tc>
      </w:tr>
      <w:tr w:rsidR="00F901CF" w14:paraId="7D935D5E" w14:textId="77777777" w:rsidTr="001C2CE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71" w:type="dxa"/>
          </w:tcPr>
          <w:p w14:paraId="67BDFC2A" w14:textId="77777777" w:rsidR="00F901CF" w:rsidRDefault="00EC3B2C">
            <w:pPr>
              <w:rPr>
                <w:sz w:val="20"/>
                <w:szCs w:val="20"/>
              </w:rPr>
            </w:pPr>
            <w:r>
              <w:rPr>
                <w:sz w:val="20"/>
                <w:szCs w:val="20"/>
              </w:rPr>
              <w:t>Ville</w:t>
            </w:r>
          </w:p>
        </w:tc>
        <w:tc>
          <w:tcPr>
            <w:tcW w:w="2186" w:type="dxa"/>
          </w:tcPr>
          <w:p w14:paraId="7E7FC519" w14:textId="77777777" w:rsidR="00F901CF" w:rsidRDefault="00EC3B2C">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La Rochelle au bout des doigts</w:t>
            </w:r>
          </w:p>
        </w:tc>
        <w:tc>
          <w:tcPr>
            <w:tcW w:w="5167" w:type="dxa"/>
          </w:tcPr>
          <w:p w14:paraId="06B95B3A" w14:textId="77777777" w:rsidR="00F901CF" w:rsidRDefault="00EC3B2C">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Application iOS</w:t>
            </w:r>
          </w:p>
        </w:tc>
        <w:tc>
          <w:tcPr>
            <w:tcW w:w="1438" w:type="dxa"/>
          </w:tcPr>
          <w:p w14:paraId="0FED7F63" w14:textId="77777777" w:rsidR="00F901CF" w:rsidRDefault="00EC3B2C">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Application mobile</w:t>
            </w:r>
          </w:p>
        </w:tc>
        <w:tc>
          <w:tcPr>
            <w:tcW w:w="1313" w:type="dxa"/>
          </w:tcPr>
          <w:p w14:paraId="253CBF1A" w14:textId="77777777" w:rsidR="00F901CF" w:rsidRDefault="00EC3B2C">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p>
        </w:tc>
        <w:tc>
          <w:tcPr>
            <w:tcW w:w="2619" w:type="dxa"/>
          </w:tcPr>
          <w:p w14:paraId="267BFC86" w14:textId="625E53CA" w:rsidR="00F901CF" w:rsidRDefault="00684D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Déclaration non effective car changement de plateforme</w:t>
            </w:r>
          </w:p>
        </w:tc>
      </w:tr>
      <w:tr w:rsidR="00F901CF" w14:paraId="72ECC535" w14:textId="77777777" w:rsidTr="001C2CE5">
        <w:trPr>
          <w:trHeight w:val="315"/>
        </w:trPr>
        <w:tc>
          <w:tcPr>
            <w:cnfStyle w:val="001000000000" w:firstRow="0" w:lastRow="0" w:firstColumn="1" w:lastColumn="0" w:oddVBand="0" w:evenVBand="0" w:oddHBand="0" w:evenHBand="0" w:firstRowFirstColumn="0" w:firstRowLastColumn="0" w:lastRowFirstColumn="0" w:lastRowLastColumn="0"/>
            <w:tcW w:w="1271" w:type="dxa"/>
          </w:tcPr>
          <w:p w14:paraId="1971E44C" w14:textId="77777777" w:rsidR="00F901CF" w:rsidRDefault="00EC3B2C">
            <w:pPr>
              <w:rPr>
                <w:sz w:val="20"/>
                <w:szCs w:val="20"/>
              </w:rPr>
            </w:pPr>
            <w:r>
              <w:rPr>
                <w:sz w:val="20"/>
                <w:szCs w:val="20"/>
              </w:rPr>
              <w:t>Ville</w:t>
            </w:r>
          </w:p>
        </w:tc>
        <w:tc>
          <w:tcPr>
            <w:tcW w:w="2186" w:type="dxa"/>
          </w:tcPr>
          <w:p w14:paraId="415008E8" w14:textId="77777777" w:rsidR="00F901CF" w:rsidRDefault="00EC3B2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La Rochelle au bout des doigts</w:t>
            </w:r>
          </w:p>
        </w:tc>
        <w:tc>
          <w:tcPr>
            <w:tcW w:w="5167" w:type="dxa"/>
          </w:tcPr>
          <w:p w14:paraId="36728931" w14:textId="77777777" w:rsidR="00F901CF" w:rsidRDefault="00EC3B2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Application Android</w:t>
            </w:r>
          </w:p>
        </w:tc>
        <w:tc>
          <w:tcPr>
            <w:tcW w:w="1438" w:type="dxa"/>
          </w:tcPr>
          <w:p w14:paraId="6305FFA1" w14:textId="77777777" w:rsidR="00F901CF" w:rsidRDefault="00EC3B2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Application mobile</w:t>
            </w:r>
          </w:p>
        </w:tc>
        <w:tc>
          <w:tcPr>
            <w:tcW w:w="1313" w:type="dxa"/>
          </w:tcPr>
          <w:p w14:paraId="782CB3BA" w14:textId="77777777" w:rsidR="00F901CF" w:rsidRDefault="00EC3B2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p>
        </w:tc>
        <w:tc>
          <w:tcPr>
            <w:tcW w:w="2619" w:type="dxa"/>
          </w:tcPr>
          <w:p w14:paraId="65F7EA84" w14:textId="5C7F7FE0" w:rsidR="00F901CF" w:rsidRDefault="00684D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Déclaration non effective car changement de plateforme</w:t>
            </w:r>
          </w:p>
        </w:tc>
      </w:tr>
      <w:tr w:rsidR="00F901CF" w14:paraId="6FAF331D" w14:textId="77777777" w:rsidTr="001C2CE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71" w:type="dxa"/>
          </w:tcPr>
          <w:p w14:paraId="00567ABE" w14:textId="77777777" w:rsidR="00F901CF" w:rsidRDefault="00EC3B2C">
            <w:pPr>
              <w:rPr>
                <w:sz w:val="20"/>
                <w:szCs w:val="20"/>
              </w:rPr>
            </w:pPr>
            <w:r>
              <w:rPr>
                <w:sz w:val="20"/>
                <w:szCs w:val="20"/>
              </w:rPr>
              <w:t>AGGLO</w:t>
            </w:r>
          </w:p>
        </w:tc>
        <w:tc>
          <w:tcPr>
            <w:tcW w:w="2186" w:type="dxa"/>
          </w:tcPr>
          <w:p w14:paraId="10AF8180" w14:textId="77777777" w:rsidR="00F901CF" w:rsidRDefault="00EC3B2C">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Conservatoire La Rochelle</w:t>
            </w:r>
          </w:p>
        </w:tc>
        <w:tc>
          <w:tcPr>
            <w:tcW w:w="5167" w:type="dxa"/>
          </w:tcPr>
          <w:p w14:paraId="3807C100" w14:textId="77777777" w:rsidR="00F901CF" w:rsidRDefault="00014370">
            <w:pPr>
              <w:cnfStyle w:val="000000100000" w:firstRow="0" w:lastRow="0" w:firstColumn="0" w:lastColumn="0" w:oddVBand="0" w:evenVBand="0" w:oddHBand="1" w:evenHBand="0" w:firstRowFirstColumn="0" w:firstRowLastColumn="0" w:lastRowFirstColumn="0" w:lastRowLastColumn="0"/>
              <w:rPr>
                <w:sz w:val="20"/>
                <w:szCs w:val="20"/>
              </w:rPr>
            </w:pPr>
            <w:hyperlink r:id="rId23">
              <w:r w:rsidR="00F901CF">
                <w:rPr>
                  <w:rStyle w:val="Lienhypertexte"/>
                  <w:sz w:val="20"/>
                  <w:szCs w:val="20"/>
                </w:rPr>
                <w:t>https://conservatoire.agglo-larochelle.fr</w:t>
              </w:r>
            </w:hyperlink>
            <w:r w:rsidR="00F901CF">
              <w:rPr>
                <w:sz w:val="20"/>
                <w:szCs w:val="20"/>
              </w:rPr>
              <w:t xml:space="preserve">   </w:t>
            </w:r>
          </w:p>
        </w:tc>
        <w:tc>
          <w:tcPr>
            <w:tcW w:w="1438" w:type="dxa"/>
          </w:tcPr>
          <w:p w14:paraId="1C83F95F" w14:textId="77777777" w:rsidR="00F901CF" w:rsidRDefault="00EC3B2C">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Internet</w:t>
            </w:r>
          </w:p>
        </w:tc>
        <w:tc>
          <w:tcPr>
            <w:tcW w:w="1313" w:type="dxa"/>
          </w:tcPr>
          <w:p w14:paraId="0E026B6F" w14:textId="77777777" w:rsidR="00F901CF" w:rsidRDefault="00EC3B2C">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w:t>
            </w:r>
          </w:p>
        </w:tc>
        <w:tc>
          <w:tcPr>
            <w:tcW w:w="2619" w:type="dxa"/>
          </w:tcPr>
          <w:p w14:paraId="0DE04477" w14:textId="3F950AE4" w:rsidR="00F901CF" w:rsidRDefault="00684D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Réalisé</w:t>
            </w:r>
          </w:p>
        </w:tc>
      </w:tr>
      <w:tr w:rsidR="00F901CF" w14:paraId="778212FB" w14:textId="77777777" w:rsidTr="001C2CE5">
        <w:trPr>
          <w:trHeight w:val="315"/>
        </w:trPr>
        <w:tc>
          <w:tcPr>
            <w:cnfStyle w:val="001000000000" w:firstRow="0" w:lastRow="0" w:firstColumn="1" w:lastColumn="0" w:oddVBand="0" w:evenVBand="0" w:oddHBand="0" w:evenHBand="0" w:firstRowFirstColumn="0" w:firstRowLastColumn="0" w:lastRowFirstColumn="0" w:lastRowLastColumn="0"/>
            <w:tcW w:w="1271" w:type="dxa"/>
          </w:tcPr>
          <w:p w14:paraId="2F48CDFB" w14:textId="77777777" w:rsidR="00F901CF" w:rsidRDefault="00EC3B2C">
            <w:pPr>
              <w:rPr>
                <w:sz w:val="20"/>
                <w:szCs w:val="20"/>
              </w:rPr>
            </w:pPr>
            <w:r>
              <w:rPr>
                <w:sz w:val="20"/>
                <w:szCs w:val="20"/>
              </w:rPr>
              <w:t>AGGLO</w:t>
            </w:r>
          </w:p>
        </w:tc>
        <w:tc>
          <w:tcPr>
            <w:tcW w:w="2186" w:type="dxa"/>
          </w:tcPr>
          <w:p w14:paraId="1712E623" w14:textId="77777777" w:rsidR="00F901CF" w:rsidRDefault="00EC3B2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Piscines</w:t>
            </w:r>
          </w:p>
        </w:tc>
        <w:tc>
          <w:tcPr>
            <w:tcW w:w="5167" w:type="dxa"/>
          </w:tcPr>
          <w:p w14:paraId="4B1378EC" w14:textId="77777777" w:rsidR="00F901CF" w:rsidRDefault="00014370">
            <w:pPr>
              <w:cnfStyle w:val="000000000000" w:firstRow="0" w:lastRow="0" w:firstColumn="0" w:lastColumn="0" w:oddVBand="0" w:evenVBand="0" w:oddHBand="0" w:evenHBand="0" w:firstRowFirstColumn="0" w:firstRowLastColumn="0" w:lastRowFirstColumn="0" w:lastRowLastColumn="0"/>
              <w:rPr>
                <w:sz w:val="20"/>
                <w:szCs w:val="20"/>
              </w:rPr>
            </w:pPr>
            <w:hyperlink r:id="rId24">
              <w:r w:rsidR="00F901CF">
                <w:rPr>
                  <w:rStyle w:val="Lienhypertexte"/>
                  <w:sz w:val="20"/>
                  <w:szCs w:val="20"/>
                </w:rPr>
                <w:t>https://piscines.agglo-larochelle.fr</w:t>
              </w:r>
            </w:hyperlink>
            <w:r w:rsidR="00F901CF">
              <w:rPr>
                <w:sz w:val="20"/>
                <w:szCs w:val="20"/>
              </w:rPr>
              <w:t xml:space="preserve"> </w:t>
            </w:r>
          </w:p>
        </w:tc>
        <w:tc>
          <w:tcPr>
            <w:tcW w:w="1438" w:type="dxa"/>
          </w:tcPr>
          <w:p w14:paraId="4512D604" w14:textId="77777777" w:rsidR="00F901CF" w:rsidRDefault="00EC3B2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Internet</w:t>
            </w:r>
          </w:p>
        </w:tc>
        <w:tc>
          <w:tcPr>
            <w:tcW w:w="1313" w:type="dxa"/>
          </w:tcPr>
          <w:p w14:paraId="7EA940F3" w14:textId="77777777" w:rsidR="00F901CF" w:rsidRDefault="00EC3B2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w:t>
            </w:r>
          </w:p>
        </w:tc>
        <w:tc>
          <w:tcPr>
            <w:tcW w:w="2619" w:type="dxa"/>
          </w:tcPr>
          <w:p w14:paraId="3E2DA0E4" w14:textId="0796F36D" w:rsidR="00F901CF" w:rsidRDefault="00684D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Réalisé</w:t>
            </w:r>
          </w:p>
        </w:tc>
      </w:tr>
      <w:tr w:rsidR="00F901CF" w14:paraId="67C71064" w14:textId="77777777" w:rsidTr="001C2CE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71" w:type="dxa"/>
          </w:tcPr>
          <w:p w14:paraId="541F2450" w14:textId="77777777" w:rsidR="00F901CF" w:rsidRDefault="00EC3B2C">
            <w:pPr>
              <w:rPr>
                <w:sz w:val="20"/>
                <w:szCs w:val="20"/>
              </w:rPr>
            </w:pPr>
            <w:r>
              <w:rPr>
                <w:sz w:val="20"/>
                <w:szCs w:val="20"/>
              </w:rPr>
              <w:t>AGGLO</w:t>
            </w:r>
          </w:p>
        </w:tc>
        <w:tc>
          <w:tcPr>
            <w:tcW w:w="2186" w:type="dxa"/>
          </w:tcPr>
          <w:p w14:paraId="49C0F817" w14:textId="77777777" w:rsidR="00F901CF" w:rsidRDefault="00EC3B2C">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Médiathèques</w:t>
            </w:r>
          </w:p>
        </w:tc>
        <w:tc>
          <w:tcPr>
            <w:tcW w:w="5167" w:type="dxa"/>
          </w:tcPr>
          <w:p w14:paraId="0AFA5AD5" w14:textId="77777777" w:rsidR="00F901CF" w:rsidRDefault="00014370">
            <w:pPr>
              <w:cnfStyle w:val="000000100000" w:firstRow="0" w:lastRow="0" w:firstColumn="0" w:lastColumn="0" w:oddVBand="0" w:evenVBand="0" w:oddHBand="1" w:evenHBand="0" w:firstRowFirstColumn="0" w:firstRowLastColumn="0" w:lastRowFirstColumn="0" w:lastRowLastColumn="0"/>
              <w:rPr>
                <w:highlight w:val="yellow"/>
              </w:rPr>
            </w:pPr>
            <w:hyperlink r:id="rId25">
              <w:r w:rsidR="00F901CF">
                <w:rPr>
                  <w:rStyle w:val="Lienhypertexte"/>
                  <w:sz w:val="20"/>
                  <w:szCs w:val="20"/>
                </w:rPr>
                <w:t>http://mediatheques.agglo-larochelle.fr</w:t>
              </w:r>
            </w:hyperlink>
            <w:r w:rsidR="00F901CF">
              <w:rPr>
                <w:sz w:val="20"/>
                <w:szCs w:val="20"/>
              </w:rPr>
              <w:t xml:space="preserve"> </w:t>
            </w:r>
          </w:p>
        </w:tc>
        <w:tc>
          <w:tcPr>
            <w:tcW w:w="1438" w:type="dxa"/>
          </w:tcPr>
          <w:p w14:paraId="417B5400" w14:textId="77777777" w:rsidR="00F901CF" w:rsidRDefault="00EC3B2C">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Internet</w:t>
            </w:r>
          </w:p>
        </w:tc>
        <w:tc>
          <w:tcPr>
            <w:tcW w:w="1313" w:type="dxa"/>
          </w:tcPr>
          <w:p w14:paraId="33526DCD" w14:textId="77777777" w:rsidR="00F901CF" w:rsidRDefault="00EC3B2C">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w:t>
            </w:r>
          </w:p>
        </w:tc>
        <w:tc>
          <w:tcPr>
            <w:tcW w:w="2619" w:type="dxa"/>
          </w:tcPr>
          <w:p w14:paraId="7C4B173A" w14:textId="77777777" w:rsidR="00F901CF" w:rsidRDefault="00F901CF">
            <w:pPr>
              <w:cnfStyle w:val="000000100000" w:firstRow="0" w:lastRow="0" w:firstColumn="0" w:lastColumn="0" w:oddVBand="0" w:evenVBand="0" w:oddHBand="1" w:evenHBand="0" w:firstRowFirstColumn="0" w:firstRowLastColumn="0" w:lastRowFirstColumn="0" w:lastRowLastColumn="0"/>
              <w:rPr>
                <w:sz w:val="20"/>
                <w:szCs w:val="20"/>
              </w:rPr>
            </w:pPr>
          </w:p>
        </w:tc>
      </w:tr>
      <w:tr w:rsidR="00F901CF" w14:paraId="3CE1C06E" w14:textId="77777777" w:rsidTr="001C2CE5">
        <w:trPr>
          <w:trHeight w:val="315"/>
        </w:trPr>
        <w:tc>
          <w:tcPr>
            <w:cnfStyle w:val="001000000000" w:firstRow="0" w:lastRow="0" w:firstColumn="1" w:lastColumn="0" w:oddVBand="0" w:evenVBand="0" w:oddHBand="0" w:evenHBand="0" w:firstRowFirstColumn="0" w:firstRowLastColumn="0" w:lastRowFirstColumn="0" w:lastRowLastColumn="0"/>
            <w:tcW w:w="1271" w:type="dxa"/>
          </w:tcPr>
          <w:p w14:paraId="5ACCC423" w14:textId="77777777" w:rsidR="00F901CF" w:rsidRDefault="00EC3B2C">
            <w:pPr>
              <w:rPr>
                <w:sz w:val="20"/>
                <w:szCs w:val="20"/>
              </w:rPr>
            </w:pPr>
            <w:r>
              <w:rPr>
                <w:sz w:val="20"/>
                <w:szCs w:val="20"/>
              </w:rPr>
              <w:t>AGGLO</w:t>
            </w:r>
          </w:p>
        </w:tc>
        <w:tc>
          <w:tcPr>
            <w:tcW w:w="2186" w:type="dxa"/>
          </w:tcPr>
          <w:p w14:paraId="7C8D5D8F" w14:textId="77777777" w:rsidR="00F901CF" w:rsidRDefault="00EC3B2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OT de Châtelaillon-Plage </w:t>
            </w:r>
          </w:p>
        </w:tc>
        <w:tc>
          <w:tcPr>
            <w:tcW w:w="5167" w:type="dxa"/>
          </w:tcPr>
          <w:p w14:paraId="564B37E6" w14:textId="77777777" w:rsidR="00F901CF" w:rsidRDefault="00014370">
            <w:pPr>
              <w:cnfStyle w:val="000000000000" w:firstRow="0" w:lastRow="0" w:firstColumn="0" w:lastColumn="0" w:oddVBand="0" w:evenVBand="0" w:oddHBand="0" w:evenHBand="0" w:firstRowFirstColumn="0" w:firstRowLastColumn="0" w:lastRowFirstColumn="0" w:lastRowLastColumn="0"/>
              <w:rPr>
                <w:sz w:val="20"/>
                <w:szCs w:val="20"/>
              </w:rPr>
            </w:pPr>
            <w:hyperlink r:id="rId26">
              <w:r w:rsidR="00F901CF">
                <w:rPr>
                  <w:rStyle w:val="Lienhypertexte"/>
                  <w:sz w:val="20"/>
                  <w:szCs w:val="20"/>
                </w:rPr>
                <w:t>https://www.chatelaillon-plage-tourisme.fr/</w:t>
              </w:r>
            </w:hyperlink>
            <w:r w:rsidR="00F901CF">
              <w:rPr>
                <w:sz w:val="20"/>
                <w:szCs w:val="20"/>
              </w:rPr>
              <w:t xml:space="preserve">  </w:t>
            </w:r>
          </w:p>
        </w:tc>
        <w:tc>
          <w:tcPr>
            <w:tcW w:w="1438" w:type="dxa"/>
          </w:tcPr>
          <w:p w14:paraId="1EAC63A0" w14:textId="77777777" w:rsidR="00F901CF" w:rsidRDefault="00EC3B2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Internet</w:t>
            </w:r>
          </w:p>
        </w:tc>
        <w:tc>
          <w:tcPr>
            <w:tcW w:w="1313" w:type="dxa"/>
          </w:tcPr>
          <w:p w14:paraId="5676A845" w14:textId="77777777" w:rsidR="00F901CF" w:rsidRDefault="00EC3B2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w:t>
            </w:r>
          </w:p>
        </w:tc>
        <w:tc>
          <w:tcPr>
            <w:tcW w:w="2619" w:type="dxa"/>
          </w:tcPr>
          <w:p w14:paraId="21225348" w14:textId="77777777" w:rsidR="00F901CF" w:rsidRDefault="00F901CF">
            <w:pPr>
              <w:cnfStyle w:val="000000000000" w:firstRow="0" w:lastRow="0" w:firstColumn="0" w:lastColumn="0" w:oddVBand="0" w:evenVBand="0" w:oddHBand="0" w:evenHBand="0" w:firstRowFirstColumn="0" w:firstRowLastColumn="0" w:lastRowFirstColumn="0" w:lastRowLastColumn="0"/>
              <w:rPr>
                <w:sz w:val="20"/>
                <w:szCs w:val="20"/>
              </w:rPr>
            </w:pPr>
          </w:p>
        </w:tc>
      </w:tr>
      <w:tr w:rsidR="00F901CF" w14:paraId="04F8472C" w14:textId="77777777" w:rsidTr="001C2CE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71" w:type="dxa"/>
          </w:tcPr>
          <w:p w14:paraId="3BA01C8B" w14:textId="77777777" w:rsidR="00F901CF" w:rsidRDefault="00EC3B2C">
            <w:pPr>
              <w:rPr>
                <w:sz w:val="20"/>
                <w:szCs w:val="20"/>
              </w:rPr>
            </w:pPr>
            <w:r>
              <w:rPr>
                <w:sz w:val="20"/>
                <w:szCs w:val="20"/>
              </w:rPr>
              <w:t>Ville</w:t>
            </w:r>
          </w:p>
        </w:tc>
        <w:tc>
          <w:tcPr>
            <w:tcW w:w="2186" w:type="dxa"/>
          </w:tcPr>
          <w:p w14:paraId="0873DF82" w14:textId="77777777" w:rsidR="00F901CF" w:rsidRDefault="00EC3B2C">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Affichage légal</w:t>
            </w:r>
          </w:p>
        </w:tc>
        <w:tc>
          <w:tcPr>
            <w:tcW w:w="5167" w:type="dxa"/>
          </w:tcPr>
          <w:p w14:paraId="60523DFD" w14:textId="77777777" w:rsidR="00F901CF" w:rsidRDefault="00014370">
            <w:pPr>
              <w:cnfStyle w:val="000000100000" w:firstRow="0" w:lastRow="0" w:firstColumn="0" w:lastColumn="0" w:oddVBand="0" w:evenVBand="0" w:oddHBand="1" w:evenHBand="0" w:firstRowFirstColumn="0" w:firstRowLastColumn="0" w:lastRowFirstColumn="0" w:lastRowLastColumn="0"/>
              <w:rPr>
                <w:sz w:val="20"/>
                <w:szCs w:val="20"/>
              </w:rPr>
            </w:pPr>
            <w:hyperlink r:id="rId27">
              <w:r w:rsidR="00F901CF">
                <w:rPr>
                  <w:rStyle w:val="Lienhypertexte"/>
                  <w:sz w:val="20"/>
                  <w:szCs w:val="20"/>
                </w:rPr>
                <w:t>https://affichagelegal.larochelle.fr/</w:t>
              </w:r>
            </w:hyperlink>
            <w:r w:rsidR="00F901CF">
              <w:rPr>
                <w:sz w:val="20"/>
                <w:szCs w:val="20"/>
              </w:rPr>
              <w:t xml:space="preserve"> </w:t>
            </w:r>
          </w:p>
        </w:tc>
        <w:tc>
          <w:tcPr>
            <w:tcW w:w="1438" w:type="dxa"/>
          </w:tcPr>
          <w:p w14:paraId="4E2102DA" w14:textId="77777777" w:rsidR="00F901CF" w:rsidRDefault="00EC3B2C">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Internet</w:t>
            </w:r>
          </w:p>
        </w:tc>
        <w:tc>
          <w:tcPr>
            <w:tcW w:w="1313" w:type="dxa"/>
          </w:tcPr>
          <w:p w14:paraId="63774D45" w14:textId="77777777" w:rsidR="00F901CF" w:rsidRDefault="00EC3B2C">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w:t>
            </w:r>
          </w:p>
        </w:tc>
        <w:tc>
          <w:tcPr>
            <w:tcW w:w="2619" w:type="dxa"/>
          </w:tcPr>
          <w:p w14:paraId="72DC355E" w14:textId="73FF63A1" w:rsidR="00F901CF" w:rsidRDefault="00684D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Réalisé</w:t>
            </w:r>
          </w:p>
        </w:tc>
      </w:tr>
      <w:tr w:rsidR="00684D27" w14:paraId="256B46C2" w14:textId="77777777" w:rsidTr="001C2CE5">
        <w:trPr>
          <w:trHeight w:val="315"/>
        </w:trPr>
        <w:tc>
          <w:tcPr>
            <w:cnfStyle w:val="001000000000" w:firstRow="0" w:lastRow="0" w:firstColumn="1" w:lastColumn="0" w:oddVBand="0" w:evenVBand="0" w:oddHBand="0" w:evenHBand="0" w:firstRowFirstColumn="0" w:firstRowLastColumn="0" w:lastRowFirstColumn="0" w:lastRowLastColumn="0"/>
            <w:tcW w:w="1271" w:type="dxa"/>
          </w:tcPr>
          <w:p w14:paraId="43CF0560" w14:textId="77777777" w:rsidR="00684D27" w:rsidRDefault="00684D27" w:rsidP="00684D27">
            <w:pPr>
              <w:rPr>
                <w:sz w:val="20"/>
                <w:szCs w:val="20"/>
              </w:rPr>
            </w:pPr>
            <w:r>
              <w:rPr>
                <w:sz w:val="20"/>
                <w:szCs w:val="20"/>
              </w:rPr>
              <w:t>Ville</w:t>
            </w:r>
          </w:p>
        </w:tc>
        <w:tc>
          <w:tcPr>
            <w:tcW w:w="2186" w:type="dxa"/>
          </w:tcPr>
          <w:p w14:paraId="780E1C06" w14:textId="77777777" w:rsidR="00684D27" w:rsidRDefault="00684D27" w:rsidP="00684D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Site web élections </w:t>
            </w:r>
          </w:p>
        </w:tc>
        <w:tc>
          <w:tcPr>
            <w:tcW w:w="5167" w:type="dxa"/>
          </w:tcPr>
          <w:p w14:paraId="5055FE73" w14:textId="76AB53D3" w:rsidR="00684D27" w:rsidRPr="00684D27" w:rsidRDefault="00014370" w:rsidP="00684D27">
            <w:pPr>
              <w:cnfStyle w:val="000000000000" w:firstRow="0" w:lastRow="0" w:firstColumn="0" w:lastColumn="0" w:oddVBand="0" w:evenVBand="0" w:oddHBand="0" w:evenHBand="0" w:firstRowFirstColumn="0" w:firstRowLastColumn="0" w:lastRowFirstColumn="0" w:lastRowLastColumn="0"/>
              <w:rPr>
                <w:sz w:val="20"/>
                <w:szCs w:val="20"/>
              </w:rPr>
            </w:pPr>
            <w:hyperlink r:id="rId28" w:history="1">
              <w:r w:rsidR="00684D27" w:rsidRPr="00684D27">
                <w:rPr>
                  <w:rStyle w:val="Lienhypertexte"/>
                  <w:sz w:val="20"/>
                  <w:szCs w:val="20"/>
                </w:rPr>
                <w:t>https://elections.larochelle.fr/</w:t>
              </w:r>
            </w:hyperlink>
            <w:r w:rsidR="00684D27" w:rsidRPr="00684D27">
              <w:rPr>
                <w:sz w:val="20"/>
                <w:szCs w:val="20"/>
              </w:rPr>
              <w:t xml:space="preserve">  </w:t>
            </w:r>
          </w:p>
        </w:tc>
        <w:tc>
          <w:tcPr>
            <w:tcW w:w="1438" w:type="dxa"/>
          </w:tcPr>
          <w:p w14:paraId="0E0F6DC1" w14:textId="4AE9C237" w:rsidR="00684D27" w:rsidRDefault="00684D27" w:rsidP="00684D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Internet</w:t>
            </w:r>
          </w:p>
        </w:tc>
        <w:tc>
          <w:tcPr>
            <w:tcW w:w="1313" w:type="dxa"/>
          </w:tcPr>
          <w:p w14:paraId="00F22EC7" w14:textId="38E0217E" w:rsidR="00684D27" w:rsidRDefault="00684D27" w:rsidP="00684D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w:t>
            </w:r>
          </w:p>
        </w:tc>
        <w:tc>
          <w:tcPr>
            <w:tcW w:w="2619" w:type="dxa"/>
          </w:tcPr>
          <w:p w14:paraId="65F93B78" w14:textId="1651D803" w:rsidR="00684D27" w:rsidRDefault="00684D27" w:rsidP="00684D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Réalisé</w:t>
            </w:r>
          </w:p>
        </w:tc>
      </w:tr>
      <w:tr w:rsidR="00684D27" w14:paraId="4BC32B29" w14:textId="77777777" w:rsidTr="001C2CE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71" w:type="dxa"/>
          </w:tcPr>
          <w:p w14:paraId="7044B6DE" w14:textId="69D63171" w:rsidR="00684D27" w:rsidRDefault="00684D27" w:rsidP="00684D27">
            <w:pPr>
              <w:rPr>
                <w:sz w:val="20"/>
                <w:szCs w:val="20"/>
              </w:rPr>
            </w:pPr>
            <w:r>
              <w:rPr>
                <w:sz w:val="20"/>
                <w:szCs w:val="20"/>
              </w:rPr>
              <w:t>Ville</w:t>
            </w:r>
          </w:p>
        </w:tc>
        <w:tc>
          <w:tcPr>
            <w:tcW w:w="2186" w:type="dxa"/>
          </w:tcPr>
          <w:p w14:paraId="172863FA" w14:textId="6860EE9E" w:rsidR="00684D27" w:rsidRDefault="00684D27" w:rsidP="00684D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Affichage légal</w:t>
            </w:r>
          </w:p>
        </w:tc>
        <w:tc>
          <w:tcPr>
            <w:tcW w:w="5167" w:type="dxa"/>
          </w:tcPr>
          <w:p w14:paraId="03903515" w14:textId="43193AED" w:rsidR="00684D27" w:rsidRPr="00684D27" w:rsidRDefault="00014370" w:rsidP="00684D27">
            <w:pPr>
              <w:cnfStyle w:val="000000100000" w:firstRow="0" w:lastRow="0" w:firstColumn="0" w:lastColumn="0" w:oddVBand="0" w:evenVBand="0" w:oddHBand="1" w:evenHBand="0" w:firstRowFirstColumn="0" w:firstRowLastColumn="0" w:lastRowFirstColumn="0" w:lastRowLastColumn="0"/>
              <w:rPr>
                <w:sz w:val="20"/>
                <w:szCs w:val="20"/>
              </w:rPr>
            </w:pPr>
            <w:hyperlink r:id="rId29" w:history="1">
              <w:r w:rsidR="00684D27" w:rsidRPr="00684D27">
                <w:rPr>
                  <w:rStyle w:val="Lienhypertexte"/>
                  <w:sz w:val="20"/>
                  <w:szCs w:val="20"/>
                </w:rPr>
                <w:t>https://affichagelegal.larochelle.fr/</w:t>
              </w:r>
            </w:hyperlink>
          </w:p>
        </w:tc>
        <w:tc>
          <w:tcPr>
            <w:tcW w:w="1438" w:type="dxa"/>
          </w:tcPr>
          <w:p w14:paraId="4E511023" w14:textId="7344918A" w:rsidR="00684D27" w:rsidRDefault="00684D27" w:rsidP="00684D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Internet</w:t>
            </w:r>
          </w:p>
        </w:tc>
        <w:tc>
          <w:tcPr>
            <w:tcW w:w="1313" w:type="dxa"/>
          </w:tcPr>
          <w:p w14:paraId="16E500AF" w14:textId="289051AC" w:rsidR="00684D27" w:rsidRDefault="00684D27" w:rsidP="00684D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w:t>
            </w:r>
          </w:p>
        </w:tc>
        <w:tc>
          <w:tcPr>
            <w:tcW w:w="2619" w:type="dxa"/>
          </w:tcPr>
          <w:p w14:paraId="6A57F79D" w14:textId="020C32C2" w:rsidR="00684D27" w:rsidRDefault="00684D27" w:rsidP="00684D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Réalisé</w:t>
            </w:r>
          </w:p>
        </w:tc>
      </w:tr>
      <w:tr w:rsidR="00684D27" w14:paraId="2AA7D3C3" w14:textId="77777777" w:rsidTr="001C2CE5">
        <w:trPr>
          <w:trHeight w:val="315"/>
        </w:trPr>
        <w:tc>
          <w:tcPr>
            <w:cnfStyle w:val="001000000000" w:firstRow="0" w:lastRow="0" w:firstColumn="1" w:lastColumn="0" w:oddVBand="0" w:evenVBand="0" w:oddHBand="0" w:evenHBand="0" w:firstRowFirstColumn="0" w:firstRowLastColumn="0" w:lastRowFirstColumn="0" w:lastRowLastColumn="0"/>
            <w:tcW w:w="1271" w:type="dxa"/>
          </w:tcPr>
          <w:p w14:paraId="1F864F74" w14:textId="77777777" w:rsidR="00684D27" w:rsidRDefault="00684D27" w:rsidP="00684D27">
            <w:pPr>
              <w:rPr>
                <w:sz w:val="20"/>
                <w:szCs w:val="20"/>
              </w:rPr>
            </w:pPr>
            <w:r>
              <w:rPr>
                <w:sz w:val="20"/>
                <w:szCs w:val="20"/>
              </w:rPr>
              <w:t>AGGLO</w:t>
            </w:r>
          </w:p>
        </w:tc>
        <w:tc>
          <w:tcPr>
            <w:tcW w:w="2186" w:type="dxa"/>
          </w:tcPr>
          <w:p w14:paraId="7EA2D9D9" w14:textId="0C17C1EB" w:rsidR="00684D27" w:rsidRDefault="00684D27" w:rsidP="00684D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Plateforme Rochelaise de Rénovation Energétique</w:t>
            </w:r>
          </w:p>
        </w:tc>
        <w:tc>
          <w:tcPr>
            <w:tcW w:w="5167" w:type="dxa"/>
          </w:tcPr>
          <w:p w14:paraId="488C4953" w14:textId="77777777" w:rsidR="00684D27" w:rsidRPr="00684D27" w:rsidRDefault="00014370" w:rsidP="00684D27">
            <w:pPr>
              <w:cnfStyle w:val="000000000000" w:firstRow="0" w:lastRow="0" w:firstColumn="0" w:lastColumn="0" w:oddVBand="0" w:evenVBand="0" w:oddHBand="0" w:evenHBand="0" w:firstRowFirstColumn="0" w:firstRowLastColumn="0" w:lastRowFirstColumn="0" w:lastRowLastColumn="0"/>
              <w:rPr>
                <w:sz w:val="20"/>
                <w:szCs w:val="20"/>
              </w:rPr>
            </w:pPr>
            <w:hyperlink r:id="rId30">
              <w:r w:rsidR="00684D27" w:rsidRPr="00684D27">
                <w:rPr>
                  <w:rStyle w:val="Lienhypertexte"/>
                  <w:sz w:val="20"/>
                  <w:szCs w:val="20"/>
                </w:rPr>
                <w:t>https://prre.agglo-larochelle.fr/</w:t>
              </w:r>
            </w:hyperlink>
            <w:r w:rsidR="00684D27" w:rsidRPr="00684D27">
              <w:rPr>
                <w:sz w:val="20"/>
                <w:szCs w:val="20"/>
              </w:rPr>
              <w:t xml:space="preserve"> </w:t>
            </w:r>
          </w:p>
        </w:tc>
        <w:tc>
          <w:tcPr>
            <w:tcW w:w="1438" w:type="dxa"/>
          </w:tcPr>
          <w:p w14:paraId="48E5D9C8" w14:textId="77777777" w:rsidR="00684D27" w:rsidRDefault="00684D27" w:rsidP="00684D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Internet</w:t>
            </w:r>
          </w:p>
        </w:tc>
        <w:tc>
          <w:tcPr>
            <w:tcW w:w="1313" w:type="dxa"/>
          </w:tcPr>
          <w:p w14:paraId="34E0A553" w14:textId="77777777" w:rsidR="00684D27" w:rsidRDefault="00684D27" w:rsidP="00684D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w:t>
            </w:r>
          </w:p>
        </w:tc>
        <w:tc>
          <w:tcPr>
            <w:tcW w:w="2619" w:type="dxa"/>
          </w:tcPr>
          <w:p w14:paraId="29332890" w14:textId="77777777" w:rsidR="00684D27" w:rsidRDefault="00684D27" w:rsidP="00684D27">
            <w:pPr>
              <w:cnfStyle w:val="000000000000" w:firstRow="0" w:lastRow="0" w:firstColumn="0" w:lastColumn="0" w:oddVBand="0" w:evenVBand="0" w:oddHBand="0" w:evenHBand="0" w:firstRowFirstColumn="0" w:firstRowLastColumn="0" w:lastRowFirstColumn="0" w:lastRowLastColumn="0"/>
              <w:rPr>
                <w:sz w:val="20"/>
                <w:szCs w:val="20"/>
              </w:rPr>
            </w:pPr>
          </w:p>
        </w:tc>
      </w:tr>
      <w:tr w:rsidR="00684D27" w14:paraId="415EE4CF" w14:textId="77777777" w:rsidTr="001C2CE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71" w:type="dxa"/>
          </w:tcPr>
          <w:p w14:paraId="2F671467" w14:textId="3496E540" w:rsidR="00684D27" w:rsidRDefault="00684D27" w:rsidP="00684D27">
            <w:pPr>
              <w:rPr>
                <w:sz w:val="20"/>
                <w:szCs w:val="20"/>
              </w:rPr>
            </w:pPr>
            <w:r>
              <w:rPr>
                <w:sz w:val="20"/>
                <w:szCs w:val="20"/>
              </w:rPr>
              <w:lastRenderedPageBreak/>
              <w:t>AGGLO</w:t>
            </w:r>
          </w:p>
        </w:tc>
        <w:tc>
          <w:tcPr>
            <w:tcW w:w="2186" w:type="dxa"/>
          </w:tcPr>
          <w:p w14:paraId="2086864A" w14:textId="1BE5A11E" w:rsidR="00684D27" w:rsidRDefault="00684D27" w:rsidP="00684D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Hélo (Eau) </w:t>
            </w:r>
          </w:p>
        </w:tc>
        <w:tc>
          <w:tcPr>
            <w:tcW w:w="5167" w:type="dxa"/>
          </w:tcPr>
          <w:p w14:paraId="63DA9AAD" w14:textId="5362BFB5" w:rsidR="00684D27" w:rsidRDefault="00014370" w:rsidP="00684D27">
            <w:pPr>
              <w:cnfStyle w:val="000000100000" w:firstRow="0" w:lastRow="0" w:firstColumn="0" w:lastColumn="0" w:oddVBand="0" w:evenVBand="0" w:oddHBand="1" w:evenHBand="0" w:firstRowFirstColumn="0" w:firstRowLastColumn="0" w:lastRowFirstColumn="0" w:lastRowLastColumn="0"/>
            </w:pPr>
            <w:hyperlink r:id="rId31">
              <w:r w:rsidR="00684D27">
                <w:rPr>
                  <w:rStyle w:val="Lienhypertexte"/>
                  <w:sz w:val="20"/>
                  <w:szCs w:val="20"/>
                </w:rPr>
                <w:t>https://helo.agglo-larochelle.fr/</w:t>
              </w:r>
            </w:hyperlink>
            <w:r w:rsidR="00684D27">
              <w:rPr>
                <w:sz w:val="20"/>
                <w:szCs w:val="20"/>
              </w:rPr>
              <w:t xml:space="preserve">  </w:t>
            </w:r>
          </w:p>
        </w:tc>
        <w:tc>
          <w:tcPr>
            <w:tcW w:w="1438" w:type="dxa"/>
          </w:tcPr>
          <w:p w14:paraId="546CB7DD" w14:textId="0E616B5B" w:rsidR="00684D27" w:rsidRDefault="00684D27" w:rsidP="00684D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Internet</w:t>
            </w:r>
          </w:p>
        </w:tc>
        <w:tc>
          <w:tcPr>
            <w:tcW w:w="1313" w:type="dxa"/>
          </w:tcPr>
          <w:p w14:paraId="69D66B08" w14:textId="4A604B6A" w:rsidR="00684D27" w:rsidRDefault="00684D27" w:rsidP="00684D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2619" w:type="dxa"/>
          </w:tcPr>
          <w:p w14:paraId="61D4F243" w14:textId="77777777" w:rsidR="00684D27" w:rsidRDefault="00684D27" w:rsidP="00684D27">
            <w:pPr>
              <w:cnfStyle w:val="000000100000" w:firstRow="0" w:lastRow="0" w:firstColumn="0" w:lastColumn="0" w:oddVBand="0" w:evenVBand="0" w:oddHBand="1" w:evenHBand="0" w:firstRowFirstColumn="0" w:firstRowLastColumn="0" w:lastRowFirstColumn="0" w:lastRowLastColumn="0"/>
              <w:rPr>
                <w:sz w:val="20"/>
                <w:szCs w:val="20"/>
              </w:rPr>
            </w:pPr>
          </w:p>
        </w:tc>
      </w:tr>
      <w:tr w:rsidR="00684D27" w14:paraId="338E3518" w14:textId="77777777" w:rsidTr="001C2CE5">
        <w:trPr>
          <w:trHeight w:val="315"/>
        </w:trPr>
        <w:tc>
          <w:tcPr>
            <w:cnfStyle w:val="001000000000" w:firstRow="0" w:lastRow="0" w:firstColumn="1" w:lastColumn="0" w:oddVBand="0" w:evenVBand="0" w:oddHBand="0" w:evenHBand="0" w:firstRowFirstColumn="0" w:firstRowLastColumn="0" w:lastRowFirstColumn="0" w:lastRowLastColumn="0"/>
            <w:tcW w:w="1271" w:type="dxa"/>
          </w:tcPr>
          <w:p w14:paraId="1CE53FCC" w14:textId="532B76E2" w:rsidR="00684D27" w:rsidRDefault="00684D27" w:rsidP="00684D27">
            <w:pPr>
              <w:rPr>
                <w:sz w:val="20"/>
                <w:szCs w:val="20"/>
              </w:rPr>
            </w:pPr>
            <w:r>
              <w:rPr>
                <w:sz w:val="20"/>
                <w:szCs w:val="20"/>
              </w:rPr>
              <w:t>AGGLO</w:t>
            </w:r>
          </w:p>
        </w:tc>
        <w:tc>
          <w:tcPr>
            <w:tcW w:w="2186" w:type="dxa"/>
          </w:tcPr>
          <w:p w14:paraId="21CD35A0" w14:textId="743D4222" w:rsidR="00684D27" w:rsidRDefault="00684D27" w:rsidP="00684D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Déchets</w:t>
            </w:r>
          </w:p>
        </w:tc>
        <w:tc>
          <w:tcPr>
            <w:tcW w:w="5167" w:type="dxa"/>
          </w:tcPr>
          <w:p w14:paraId="588EFDA9" w14:textId="048292D3" w:rsidR="00684D27" w:rsidRDefault="00684D27" w:rsidP="00684D27">
            <w:pPr>
              <w:cnfStyle w:val="000000000000" w:firstRow="0" w:lastRow="0" w:firstColumn="0" w:lastColumn="0" w:oddVBand="0" w:evenVBand="0" w:oddHBand="0" w:evenHBand="0" w:firstRowFirstColumn="0" w:firstRowLastColumn="0" w:lastRowFirstColumn="0" w:lastRowLastColumn="0"/>
            </w:pPr>
            <w:r w:rsidRPr="001C2CE5">
              <w:rPr>
                <w:sz w:val="20"/>
                <w:szCs w:val="20"/>
              </w:rPr>
              <w:t>Nouveau portail déchets</w:t>
            </w:r>
          </w:p>
        </w:tc>
        <w:tc>
          <w:tcPr>
            <w:tcW w:w="1438" w:type="dxa"/>
          </w:tcPr>
          <w:p w14:paraId="00A621A0" w14:textId="6EC96737" w:rsidR="00684D27" w:rsidRDefault="00684D27" w:rsidP="00684D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Internet</w:t>
            </w:r>
          </w:p>
        </w:tc>
        <w:tc>
          <w:tcPr>
            <w:tcW w:w="1313" w:type="dxa"/>
          </w:tcPr>
          <w:p w14:paraId="0064B9D1" w14:textId="3F899614" w:rsidR="00684D27" w:rsidRDefault="00684D27" w:rsidP="00684D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w:t>
            </w:r>
          </w:p>
        </w:tc>
        <w:tc>
          <w:tcPr>
            <w:tcW w:w="2619" w:type="dxa"/>
          </w:tcPr>
          <w:p w14:paraId="33392D5E" w14:textId="77777777" w:rsidR="00684D27" w:rsidRDefault="00684D27" w:rsidP="00684D27">
            <w:pPr>
              <w:cnfStyle w:val="000000000000" w:firstRow="0" w:lastRow="0" w:firstColumn="0" w:lastColumn="0" w:oddVBand="0" w:evenVBand="0" w:oddHBand="0" w:evenHBand="0" w:firstRowFirstColumn="0" w:firstRowLastColumn="0" w:lastRowFirstColumn="0" w:lastRowLastColumn="0"/>
              <w:rPr>
                <w:sz w:val="20"/>
                <w:szCs w:val="20"/>
              </w:rPr>
            </w:pPr>
          </w:p>
        </w:tc>
      </w:tr>
      <w:tr w:rsidR="00684D27" w14:paraId="6FCB3DC3" w14:textId="77777777" w:rsidTr="001C2CE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71" w:type="dxa"/>
          </w:tcPr>
          <w:p w14:paraId="65562FBD" w14:textId="12A1C0EF" w:rsidR="00684D27" w:rsidRDefault="00684D27" w:rsidP="00684D27">
            <w:pPr>
              <w:rPr>
                <w:sz w:val="20"/>
                <w:szCs w:val="20"/>
              </w:rPr>
            </w:pPr>
            <w:r>
              <w:rPr>
                <w:sz w:val="20"/>
                <w:szCs w:val="20"/>
              </w:rPr>
              <w:t>AGGLO</w:t>
            </w:r>
          </w:p>
        </w:tc>
        <w:tc>
          <w:tcPr>
            <w:tcW w:w="2186" w:type="dxa"/>
          </w:tcPr>
          <w:p w14:paraId="36725694" w14:textId="6273475F" w:rsidR="00684D27" w:rsidRDefault="00684D27" w:rsidP="00684D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Boutique piscines</w:t>
            </w:r>
          </w:p>
        </w:tc>
        <w:tc>
          <w:tcPr>
            <w:tcW w:w="5167" w:type="dxa"/>
          </w:tcPr>
          <w:p w14:paraId="5B703B57" w14:textId="7B85EA57" w:rsidR="00684D27" w:rsidRPr="001C2CE5" w:rsidRDefault="00014370" w:rsidP="00684D27">
            <w:pPr>
              <w:cnfStyle w:val="000000100000" w:firstRow="0" w:lastRow="0" w:firstColumn="0" w:lastColumn="0" w:oddVBand="0" w:evenVBand="0" w:oddHBand="1" w:evenHBand="0" w:firstRowFirstColumn="0" w:firstRowLastColumn="0" w:lastRowFirstColumn="0" w:lastRowLastColumn="0"/>
              <w:rPr>
                <w:sz w:val="20"/>
                <w:szCs w:val="20"/>
              </w:rPr>
            </w:pPr>
            <w:hyperlink r:id="rId32">
              <w:r w:rsidR="00684D27">
                <w:rPr>
                  <w:rStyle w:val="Lienhypertexte"/>
                  <w:sz w:val="20"/>
                  <w:szCs w:val="20"/>
                </w:rPr>
                <w:t>https://e-piscines.agglo-larochelle.fr</w:t>
              </w:r>
            </w:hyperlink>
            <w:r w:rsidR="00684D27">
              <w:rPr>
                <w:sz w:val="20"/>
                <w:szCs w:val="20"/>
              </w:rPr>
              <w:t xml:space="preserve"> </w:t>
            </w:r>
          </w:p>
        </w:tc>
        <w:tc>
          <w:tcPr>
            <w:tcW w:w="1438" w:type="dxa"/>
          </w:tcPr>
          <w:p w14:paraId="7BA14EB2" w14:textId="5B7BFBD9" w:rsidR="00684D27" w:rsidRDefault="00684D27" w:rsidP="00684D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Internet</w:t>
            </w:r>
          </w:p>
        </w:tc>
        <w:tc>
          <w:tcPr>
            <w:tcW w:w="1313" w:type="dxa"/>
          </w:tcPr>
          <w:p w14:paraId="7654F78D" w14:textId="3E799191" w:rsidR="00684D27" w:rsidRDefault="00684D27" w:rsidP="00684D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2619" w:type="dxa"/>
          </w:tcPr>
          <w:p w14:paraId="34A9C3D9" w14:textId="77777777" w:rsidR="00684D27" w:rsidRDefault="00684D27" w:rsidP="00684D27">
            <w:pPr>
              <w:cnfStyle w:val="000000100000" w:firstRow="0" w:lastRow="0" w:firstColumn="0" w:lastColumn="0" w:oddVBand="0" w:evenVBand="0" w:oddHBand="1" w:evenHBand="0" w:firstRowFirstColumn="0" w:firstRowLastColumn="0" w:lastRowFirstColumn="0" w:lastRowLastColumn="0"/>
              <w:rPr>
                <w:sz w:val="20"/>
                <w:szCs w:val="20"/>
              </w:rPr>
            </w:pPr>
          </w:p>
        </w:tc>
      </w:tr>
      <w:tr w:rsidR="00684D27" w14:paraId="52947686" w14:textId="77777777" w:rsidTr="001C2CE5">
        <w:trPr>
          <w:trHeight w:val="315"/>
        </w:trPr>
        <w:tc>
          <w:tcPr>
            <w:cnfStyle w:val="001000000000" w:firstRow="0" w:lastRow="0" w:firstColumn="1" w:lastColumn="0" w:oddVBand="0" w:evenVBand="0" w:oddHBand="0" w:evenHBand="0" w:firstRowFirstColumn="0" w:firstRowLastColumn="0" w:lastRowFirstColumn="0" w:lastRowLastColumn="0"/>
            <w:tcW w:w="1271" w:type="dxa"/>
          </w:tcPr>
          <w:p w14:paraId="0D14103C" w14:textId="2AA3AD5F" w:rsidR="00684D27" w:rsidRDefault="00684D27" w:rsidP="00684D27">
            <w:pPr>
              <w:rPr>
                <w:sz w:val="20"/>
                <w:szCs w:val="20"/>
              </w:rPr>
            </w:pPr>
            <w:r>
              <w:rPr>
                <w:sz w:val="20"/>
                <w:szCs w:val="20"/>
              </w:rPr>
              <w:t>Ville</w:t>
            </w:r>
          </w:p>
        </w:tc>
        <w:tc>
          <w:tcPr>
            <w:tcW w:w="2186" w:type="dxa"/>
          </w:tcPr>
          <w:p w14:paraId="55BF7F19" w14:textId="461348C0" w:rsidR="00684D27" w:rsidRDefault="00684D27" w:rsidP="00684D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Application Mobile</w:t>
            </w:r>
          </w:p>
        </w:tc>
        <w:tc>
          <w:tcPr>
            <w:tcW w:w="5167" w:type="dxa"/>
          </w:tcPr>
          <w:p w14:paraId="2E7BCFDA" w14:textId="3F1F92C6" w:rsidR="00684D27" w:rsidRDefault="00014370" w:rsidP="00684D27">
            <w:pPr>
              <w:cnfStyle w:val="000000000000" w:firstRow="0" w:lastRow="0" w:firstColumn="0" w:lastColumn="0" w:oddVBand="0" w:evenVBand="0" w:oddHBand="0" w:evenHBand="0" w:firstRowFirstColumn="0" w:firstRowLastColumn="0" w:lastRowFirstColumn="0" w:lastRowLastColumn="0"/>
            </w:pPr>
            <w:hyperlink r:id="rId33" w:history="1">
              <w:r w:rsidR="00684D27" w:rsidRPr="001C2CE5">
                <w:rPr>
                  <w:rStyle w:val="Lienhypertexte"/>
                  <w:sz w:val="20"/>
                  <w:szCs w:val="20"/>
                </w:rPr>
                <w:t>https://app.larochelle.fr/</w:t>
              </w:r>
            </w:hyperlink>
          </w:p>
        </w:tc>
        <w:tc>
          <w:tcPr>
            <w:tcW w:w="1438" w:type="dxa"/>
          </w:tcPr>
          <w:p w14:paraId="5EE1BC01" w14:textId="5664DD82" w:rsidR="00684D27" w:rsidRDefault="00684D27" w:rsidP="00684D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WebApp</w:t>
            </w:r>
          </w:p>
        </w:tc>
        <w:tc>
          <w:tcPr>
            <w:tcW w:w="1313" w:type="dxa"/>
          </w:tcPr>
          <w:p w14:paraId="14F65C17" w14:textId="744D8D36" w:rsidR="00684D27" w:rsidRDefault="00684D27" w:rsidP="00684D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w:t>
            </w:r>
          </w:p>
        </w:tc>
        <w:tc>
          <w:tcPr>
            <w:tcW w:w="2619" w:type="dxa"/>
          </w:tcPr>
          <w:p w14:paraId="4A379D25" w14:textId="77777777" w:rsidR="00684D27" w:rsidRDefault="00684D27" w:rsidP="00684D27">
            <w:pPr>
              <w:cnfStyle w:val="000000000000" w:firstRow="0" w:lastRow="0" w:firstColumn="0" w:lastColumn="0" w:oddVBand="0" w:evenVBand="0" w:oddHBand="0" w:evenHBand="0" w:firstRowFirstColumn="0" w:firstRowLastColumn="0" w:lastRowFirstColumn="0" w:lastRowLastColumn="0"/>
              <w:rPr>
                <w:sz w:val="20"/>
                <w:szCs w:val="20"/>
              </w:rPr>
            </w:pPr>
          </w:p>
        </w:tc>
      </w:tr>
      <w:tr w:rsidR="00684D27" w14:paraId="6394DF29" w14:textId="77777777" w:rsidTr="001C2CE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71" w:type="dxa"/>
          </w:tcPr>
          <w:p w14:paraId="2C024EB4" w14:textId="3B1528E0" w:rsidR="00684D27" w:rsidRDefault="00684D27" w:rsidP="00684D27">
            <w:pPr>
              <w:rPr>
                <w:sz w:val="20"/>
                <w:szCs w:val="20"/>
              </w:rPr>
            </w:pPr>
            <w:r>
              <w:rPr>
                <w:sz w:val="20"/>
                <w:szCs w:val="20"/>
              </w:rPr>
              <w:t>Ville</w:t>
            </w:r>
          </w:p>
        </w:tc>
        <w:tc>
          <w:tcPr>
            <w:tcW w:w="2186" w:type="dxa"/>
          </w:tcPr>
          <w:p w14:paraId="6F9224F5" w14:textId="35CDE14F" w:rsidR="00684D27" w:rsidRDefault="00684D27" w:rsidP="00684D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Portail des usagers du stationnement</w:t>
            </w:r>
          </w:p>
        </w:tc>
        <w:tc>
          <w:tcPr>
            <w:tcW w:w="5167" w:type="dxa"/>
          </w:tcPr>
          <w:p w14:paraId="54A0B57A" w14:textId="36495590" w:rsidR="00684D27" w:rsidRDefault="00014370" w:rsidP="00684D27">
            <w:pPr>
              <w:cnfStyle w:val="000000100000" w:firstRow="0" w:lastRow="0" w:firstColumn="0" w:lastColumn="0" w:oddVBand="0" w:evenVBand="0" w:oddHBand="1" w:evenHBand="0" w:firstRowFirstColumn="0" w:firstRowLastColumn="0" w:lastRowFirstColumn="0" w:lastRowLastColumn="0"/>
            </w:pPr>
            <w:hyperlink r:id="rId34">
              <w:r w:rsidR="00684D27">
                <w:rPr>
                  <w:rStyle w:val="Lienhypertexte"/>
                  <w:sz w:val="20"/>
                  <w:szCs w:val="20"/>
                </w:rPr>
                <w:t>https://booking-vlr.axigap.com/</w:t>
              </w:r>
            </w:hyperlink>
            <w:r w:rsidR="00684D27">
              <w:rPr>
                <w:sz w:val="20"/>
                <w:szCs w:val="20"/>
              </w:rPr>
              <w:t xml:space="preserve"> </w:t>
            </w:r>
          </w:p>
        </w:tc>
        <w:tc>
          <w:tcPr>
            <w:tcW w:w="1438" w:type="dxa"/>
          </w:tcPr>
          <w:p w14:paraId="345EE782" w14:textId="36644231" w:rsidR="00684D27" w:rsidRDefault="00684D27" w:rsidP="00684D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Internet</w:t>
            </w:r>
          </w:p>
        </w:tc>
        <w:tc>
          <w:tcPr>
            <w:tcW w:w="1313" w:type="dxa"/>
          </w:tcPr>
          <w:p w14:paraId="37E42611" w14:textId="3F4C1337" w:rsidR="00684D27" w:rsidRDefault="00684D27" w:rsidP="00684D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2619" w:type="dxa"/>
          </w:tcPr>
          <w:p w14:paraId="46952AB9" w14:textId="77777777" w:rsidR="00684D27" w:rsidRDefault="00684D27" w:rsidP="00684D27">
            <w:pPr>
              <w:cnfStyle w:val="000000100000" w:firstRow="0" w:lastRow="0" w:firstColumn="0" w:lastColumn="0" w:oddVBand="0" w:evenVBand="0" w:oddHBand="1" w:evenHBand="0" w:firstRowFirstColumn="0" w:firstRowLastColumn="0" w:lastRowFirstColumn="0" w:lastRowLastColumn="0"/>
              <w:rPr>
                <w:sz w:val="20"/>
                <w:szCs w:val="20"/>
              </w:rPr>
            </w:pPr>
          </w:p>
        </w:tc>
      </w:tr>
      <w:tr w:rsidR="00684D27" w14:paraId="5D0795E1" w14:textId="77777777" w:rsidTr="001C2CE5">
        <w:trPr>
          <w:trHeight w:val="315"/>
        </w:trPr>
        <w:tc>
          <w:tcPr>
            <w:cnfStyle w:val="001000000000" w:firstRow="0" w:lastRow="0" w:firstColumn="1" w:lastColumn="0" w:oddVBand="0" w:evenVBand="0" w:oddHBand="0" w:evenHBand="0" w:firstRowFirstColumn="0" w:firstRowLastColumn="0" w:lastRowFirstColumn="0" w:lastRowLastColumn="0"/>
            <w:tcW w:w="1271" w:type="dxa"/>
          </w:tcPr>
          <w:p w14:paraId="441C515F" w14:textId="5A120658" w:rsidR="00684D27" w:rsidRDefault="00684D27" w:rsidP="00684D27">
            <w:pPr>
              <w:rPr>
                <w:sz w:val="20"/>
                <w:szCs w:val="20"/>
              </w:rPr>
            </w:pPr>
            <w:r>
              <w:rPr>
                <w:sz w:val="20"/>
                <w:szCs w:val="20"/>
              </w:rPr>
              <w:t>Ville</w:t>
            </w:r>
          </w:p>
        </w:tc>
        <w:tc>
          <w:tcPr>
            <w:tcW w:w="2186" w:type="dxa"/>
          </w:tcPr>
          <w:p w14:paraId="0D6A7F4F" w14:textId="008A3291" w:rsidR="00684D27" w:rsidRDefault="00684D27" w:rsidP="00684D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Gestion des personnes fragiles </w:t>
            </w:r>
          </w:p>
        </w:tc>
        <w:tc>
          <w:tcPr>
            <w:tcW w:w="5167" w:type="dxa"/>
          </w:tcPr>
          <w:p w14:paraId="49A2AC5A" w14:textId="50C29AEC" w:rsidR="00684D27" w:rsidRDefault="00014370" w:rsidP="00684D27">
            <w:pPr>
              <w:cnfStyle w:val="000000000000" w:firstRow="0" w:lastRow="0" w:firstColumn="0" w:lastColumn="0" w:oddVBand="0" w:evenVBand="0" w:oddHBand="0" w:evenHBand="0" w:firstRowFirstColumn="0" w:firstRowLastColumn="0" w:lastRowFirstColumn="0" w:lastRowLastColumn="0"/>
            </w:pPr>
            <w:hyperlink r:id="rId35">
              <w:r w:rsidR="00684D27">
                <w:rPr>
                  <w:rStyle w:val="Lienhypertexte"/>
                  <w:sz w:val="20"/>
                  <w:szCs w:val="20"/>
                </w:rPr>
                <w:t>https://personnesvulnerables.larochelle.fr</w:t>
              </w:r>
            </w:hyperlink>
            <w:r w:rsidR="00684D27">
              <w:rPr>
                <w:sz w:val="20"/>
                <w:szCs w:val="20"/>
              </w:rPr>
              <w:t xml:space="preserve">   </w:t>
            </w:r>
          </w:p>
        </w:tc>
        <w:tc>
          <w:tcPr>
            <w:tcW w:w="1438" w:type="dxa"/>
          </w:tcPr>
          <w:p w14:paraId="00BACA72" w14:textId="54BE3D0E" w:rsidR="00684D27" w:rsidRDefault="00684D27" w:rsidP="00684D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Internet</w:t>
            </w:r>
          </w:p>
        </w:tc>
        <w:tc>
          <w:tcPr>
            <w:tcW w:w="1313" w:type="dxa"/>
          </w:tcPr>
          <w:p w14:paraId="18F53169" w14:textId="213927EA" w:rsidR="00684D27" w:rsidRDefault="00684D27" w:rsidP="00684D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w:t>
            </w:r>
          </w:p>
        </w:tc>
        <w:tc>
          <w:tcPr>
            <w:tcW w:w="2619" w:type="dxa"/>
          </w:tcPr>
          <w:p w14:paraId="11755341" w14:textId="77777777" w:rsidR="00684D27" w:rsidRDefault="00684D27" w:rsidP="00684D27">
            <w:pPr>
              <w:cnfStyle w:val="000000000000" w:firstRow="0" w:lastRow="0" w:firstColumn="0" w:lastColumn="0" w:oddVBand="0" w:evenVBand="0" w:oddHBand="0" w:evenHBand="0" w:firstRowFirstColumn="0" w:firstRowLastColumn="0" w:lastRowFirstColumn="0" w:lastRowLastColumn="0"/>
              <w:rPr>
                <w:sz w:val="20"/>
                <w:szCs w:val="20"/>
              </w:rPr>
            </w:pPr>
          </w:p>
        </w:tc>
      </w:tr>
      <w:tr w:rsidR="00684D27" w14:paraId="6C125BE6" w14:textId="77777777" w:rsidTr="001C2CE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71" w:type="dxa"/>
          </w:tcPr>
          <w:p w14:paraId="0373A334" w14:textId="77777777" w:rsidR="00684D27" w:rsidRDefault="00684D27" w:rsidP="00684D27">
            <w:pPr>
              <w:rPr>
                <w:sz w:val="20"/>
                <w:szCs w:val="20"/>
              </w:rPr>
            </w:pPr>
            <w:r>
              <w:rPr>
                <w:sz w:val="20"/>
                <w:szCs w:val="20"/>
              </w:rPr>
              <w:t>AGGLO</w:t>
            </w:r>
          </w:p>
        </w:tc>
        <w:tc>
          <w:tcPr>
            <w:tcW w:w="2186" w:type="dxa"/>
          </w:tcPr>
          <w:p w14:paraId="0648C0AF" w14:textId="77777777" w:rsidR="00684D27" w:rsidRDefault="00684D27" w:rsidP="00684D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PRRE - Cadastre solaire</w:t>
            </w:r>
          </w:p>
        </w:tc>
        <w:tc>
          <w:tcPr>
            <w:tcW w:w="5167" w:type="dxa"/>
          </w:tcPr>
          <w:p w14:paraId="3014B54B" w14:textId="77777777" w:rsidR="00684D27" w:rsidRDefault="00014370" w:rsidP="00684D27">
            <w:pPr>
              <w:cnfStyle w:val="000000100000" w:firstRow="0" w:lastRow="0" w:firstColumn="0" w:lastColumn="0" w:oddVBand="0" w:evenVBand="0" w:oddHBand="1" w:evenHBand="0" w:firstRowFirstColumn="0" w:firstRowLastColumn="0" w:lastRowFirstColumn="0" w:lastRowLastColumn="0"/>
              <w:rPr>
                <w:sz w:val="20"/>
                <w:szCs w:val="20"/>
              </w:rPr>
            </w:pPr>
            <w:hyperlink r:id="rId36">
              <w:r w:rsidR="00684D27">
                <w:rPr>
                  <w:rStyle w:val="Lienhypertexte"/>
                  <w:sz w:val="20"/>
                  <w:szCs w:val="20"/>
                </w:rPr>
                <w:t>https://solar.namr.com/</w:t>
              </w:r>
            </w:hyperlink>
            <w:r w:rsidR="00684D27">
              <w:rPr>
                <w:sz w:val="20"/>
                <w:szCs w:val="20"/>
              </w:rPr>
              <w:t xml:space="preserve"> </w:t>
            </w:r>
          </w:p>
        </w:tc>
        <w:tc>
          <w:tcPr>
            <w:tcW w:w="1438" w:type="dxa"/>
          </w:tcPr>
          <w:p w14:paraId="257BCF2C" w14:textId="77777777" w:rsidR="00684D27" w:rsidRDefault="00684D27" w:rsidP="00684D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Internet</w:t>
            </w:r>
          </w:p>
        </w:tc>
        <w:tc>
          <w:tcPr>
            <w:tcW w:w="1313" w:type="dxa"/>
          </w:tcPr>
          <w:p w14:paraId="19C7850E" w14:textId="059EE274" w:rsidR="00684D27" w:rsidRDefault="00684D27" w:rsidP="00684D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w:t>
            </w:r>
          </w:p>
        </w:tc>
        <w:tc>
          <w:tcPr>
            <w:tcW w:w="2619" w:type="dxa"/>
          </w:tcPr>
          <w:p w14:paraId="16483B29" w14:textId="77777777" w:rsidR="00684D27" w:rsidRDefault="00684D27" w:rsidP="00684D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Site provenant de prre.agglo-larochelle.fr</w:t>
            </w:r>
          </w:p>
        </w:tc>
      </w:tr>
      <w:tr w:rsidR="00684D27" w14:paraId="18BD6E35" w14:textId="77777777" w:rsidTr="001C2CE5">
        <w:trPr>
          <w:trHeight w:val="315"/>
        </w:trPr>
        <w:tc>
          <w:tcPr>
            <w:cnfStyle w:val="001000000000" w:firstRow="0" w:lastRow="0" w:firstColumn="1" w:lastColumn="0" w:oddVBand="0" w:evenVBand="0" w:oddHBand="0" w:evenHBand="0" w:firstRowFirstColumn="0" w:firstRowLastColumn="0" w:lastRowFirstColumn="0" w:lastRowLastColumn="0"/>
            <w:tcW w:w="1271" w:type="dxa"/>
          </w:tcPr>
          <w:p w14:paraId="175C75C0" w14:textId="77777777" w:rsidR="00684D27" w:rsidRDefault="00684D27" w:rsidP="00684D27">
            <w:pPr>
              <w:rPr>
                <w:sz w:val="20"/>
                <w:szCs w:val="20"/>
              </w:rPr>
            </w:pPr>
            <w:r>
              <w:rPr>
                <w:sz w:val="20"/>
                <w:szCs w:val="20"/>
              </w:rPr>
              <w:t>AGGLO</w:t>
            </w:r>
          </w:p>
        </w:tc>
        <w:tc>
          <w:tcPr>
            <w:tcW w:w="2186" w:type="dxa"/>
          </w:tcPr>
          <w:p w14:paraId="511E0F81" w14:textId="77777777" w:rsidR="00684D27" w:rsidRDefault="00684D27" w:rsidP="00684D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PRRE - Thermographie aérienne</w:t>
            </w:r>
          </w:p>
        </w:tc>
        <w:tc>
          <w:tcPr>
            <w:tcW w:w="5167" w:type="dxa"/>
          </w:tcPr>
          <w:p w14:paraId="0945B004" w14:textId="77777777" w:rsidR="00684D27" w:rsidRDefault="00014370" w:rsidP="00684D27">
            <w:pPr>
              <w:cnfStyle w:val="000000000000" w:firstRow="0" w:lastRow="0" w:firstColumn="0" w:lastColumn="0" w:oddVBand="0" w:evenVBand="0" w:oddHBand="0" w:evenHBand="0" w:firstRowFirstColumn="0" w:firstRowLastColumn="0" w:lastRowFirstColumn="0" w:lastRowLastColumn="0"/>
              <w:rPr>
                <w:sz w:val="20"/>
                <w:szCs w:val="20"/>
              </w:rPr>
            </w:pPr>
            <w:hyperlink r:id="rId37">
              <w:r w:rsidR="00684D27">
                <w:rPr>
                  <w:rStyle w:val="Lienhypertexte"/>
                  <w:sz w:val="20"/>
                  <w:szCs w:val="20"/>
                </w:rPr>
                <w:t>https://sigargeo.agglo-larochelle.fr/adws/app/802a9bb1-9361-11ed-9467-eb1bae9b14bc/index.html</w:t>
              </w:r>
            </w:hyperlink>
            <w:r w:rsidR="00684D27">
              <w:rPr>
                <w:sz w:val="20"/>
                <w:szCs w:val="20"/>
              </w:rPr>
              <w:t xml:space="preserve"> </w:t>
            </w:r>
          </w:p>
        </w:tc>
        <w:tc>
          <w:tcPr>
            <w:tcW w:w="1438" w:type="dxa"/>
          </w:tcPr>
          <w:p w14:paraId="517E4F5C" w14:textId="77777777" w:rsidR="00684D27" w:rsidRDefault="00684D27" w:rsidP="00684D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Internet</w:t>
            </w:r>
          </w:p>
        </w:tc>
        <w:tc>
          <w:tcPr>
            <w:tcW w:w="1313" w:type="dxa"/>
          </w:tcPr>
          <w:p w14:paraId="75B76851" w14:textId="4167AAF5" w:rsidR="00684D27" w:rsidRDefault="00684D27" w:rsidP="00684D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w:t>
            </w:r>
          </w:p>
        </w:tc>
        <w:tc>
          <w:tcPr>
            <w:tcW w:w="2619" w:type="dxa"/>
          </w:tcPr>
          <w:p w14:paraId="1829DAD9" w14:textId="77777777" w:rsidR="00684D27" w:rsidRDefault="00684D27" w:rsidP="00684D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Site provenant de prre.agglo-larochelle.fr</w:t>
            </w:r>
          </w:p>
        </w:tc>
      </w:tr>
      <w:tr w:rsidR="00684D27" w14:paraId="62F766E3" w14:textId="77777777" w:rsidTr="001C2CE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71" w:type="dxa"/>
          </w:tcPr>
          <w:p w14:paraId="3639A3A6" w14:textId="77777777" w:rsidR="00684D27" w:rsidRDefault="00684D27" w:rsidP="00684D27">
            <w:pPr>
              <w:rPr>
                <w:sz w:val="20"/>
                <w:szCs w:val="20"/>
              </w:rPr>
            </w:pPr>
            <w:r>
              <w:rPr>
                <w:sz w:val="20"/>
                <w:szCs w:val="20"/>
              </w:rPr>
              <w:t>AGGLO</w:t>
            </w:r>
          </w:p>
        </w:tc>
        <w:tc>
          <w:tcPr>
            <w:tcW w:w="2186" w:type="dxa"/>
          </w:tcPr>
          <w:p w14:paraId="5C47DA37" w14:textId="77777777" w:rsidR="00684D27" w:rsidRDefault="00684D27" w:rsidP="00684D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PRRE - Autodiagnostic rénovation énergétique</w:t>
            </w:r>
          </w:p>
        </w:tc>
        <w:tc>
          <w:tcPr>
            <w:tcW w:w="5167" w:type="dxa"/>
          </w:tcPr>
          <w:p w14:paraId="4B8B51B0" w14:textId="77777777" w:rsidR="00684D27" w:rsidRDefault="00014370" w:rsidP="00684D27">
            <w:pPr>
              <w:spacing w:after="160" w:line="259" w:lineRule="auto"/>
              <w:cnfStyle w:val="000000100000" w:firstRow="0" w:lastRow="0" w:firstColumn="0" w:lastColumn="0" w:oddVBand="0" w:evenVBand="0" w:oddHBand="1" w:evenHBand="0" w:firstRowFirstColumn="0" w:firstRowLastColumn="0" w:lastRowFirstColumn="0" w:lastRowLastColumn="0"/>
              <w:rPr>
                <w:sz w:val="20"/>
                <w:szCs w:val="20"/>
              </w:rPr>
            </w:pPr>
            <w:hyperlink r:id="rId38">
              <w:r w:rsidR="00684D27">
                <w:rPr>
                  <w:rStyle w:val="Lienhypertexte"/>
                  <w:sz w:val="20"/>
                  <w:szCs w:val="20"/>
                </w:rPr>
                <w:t>https://larochelle.renocarbone.fddcp.inef4.org/app</w:t>
              </w:r>
            </w:hyperlink>
            <w:r w:rsidR="00684D27">
              <w:rPr>
                <w:sz w:val="20"/>
                <w:szCs w:val="20"/>
              </w:rPr>
              <w:t xml:space="preserve"> </w:t>
            </w:r>
          </w:p>
        </w:tc>
        <w:tc>
          <w:tcPr>
            <w:tcW w:w="1438" w:type="dxa"/>
          </w:tcPr>
          <w:p w14:paraId="3AC9A162" w14:textId="77777777" w:rsidR="00684D27" w:rsidRDefault="00684D27" w:rsidP="00684D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Internet</w:t>
            </w:r>
          </w:p>
        </w:tc>
        <w:tc>
          <w:tcPr>
            <w:tcW w:w="1313" w:type="dxa"/>
          </w:tcPr>
          <w:p w14:paraId="6440FB46" w14:textId="10EAD4D7" w:rsidR="00684D27" w:rsidRDefault="00684D27" w:rsidP="00684D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w:t>
            </w:r>
          </w:p>
        </w:tc>
        <w:tc>
          <w:tcPr>
            <w:tcW w:w="2619" w:type="dxa"/>
          </w:tcPr>
          <w:p w14:paraId="2BF4A1FE" w14:textId="77777777" w:rsidR="00684D27" w:rsidRDefault="00684D27" w:rsidP="00684D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Site provenant de prre.agglo-larochelle.fr</w:t>
            </w:r>
          </w:p>
        </w:tc>
      </w:tr>
      <w:tr w:rsidR="00684D27" w14:paraId="235E8F04" w14:textId="77777777" w:rsidTr="001C2CE5">
        <w:trPr>
          <w:trHeight w:val="315"/>
        </w:trPr>
        <w:tc>
          <w:tcPr>
            <w:cnfStyle w:val="001000000000" w:firstRow="0" w:lastRow="0" w:firstColumn="1" w:lastColumn="0" w:oddVBand="0" w:evenVBand="0" w:oddHBand="0" w:evenHBand="0" w:firstRowFirstColumn="0" w:firstRowLastColumn="0" w:lastRowFirstColumn="0" w:lastRowLastColumn="0"/>
            <w:tcW w:w="1271" w:type="dxa"/>
          </w:tcPr>
          <w:p w14:paraId="4832F598" w14:textId="0A114303" w:rsidR="00684D27" w:rsidRDefault="00684D27" w:rsidP="00684D27">
            <w:pPr>
              <w:rPr>
                <w:sz w:val="20"/>
                <w:szCs w:val="20"/>
              </w:rPr>
            </w:pPr>
            <w:r>
              <w:rPr>
                <w:sz w:val="20"/>
                <w:szCs w:val="20"/>
              </w:rPr>
              <w:t>AGGLO</w:t>
            </w:r>
          </w:p>
        </w:tc>
        <w:tc>
          <w:tcPr>
            <w:tcW w:w="2186" w:type="dxa"/>
          </w:tcPr>
          <w:p w14:paraId="6604ADF8" w14:textId="5344911F" w:rsidR="00684D27" w:rsidRDefault="00684D27" w:rsidP="00684D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Yélo</w:t>
            </w:r>
          </w:p>
        </w:tc>
        <w:tc>
          <w:tcPr>
            <w:tcW w:w="5167" w:type="dxa"/>
          </w:tcPr>
          <w:p w14:paraId="5C92F68F" w14:textId="08803399" w:rsidR="00684D27" w:rsidRDefault="00014370" w:rsidP="00684D27">
            <w:pPr>
              <w:cnfStyle w:val="000000000000" w:firstRow="0" w:lastRow="0" w:firstColumn="0" w:lastColumn="0" w:oddVBand="0" w:evenVBand="0" w:oddHBand="0" w:evenHBand="0" w:firstRowFirstColumn="0" w:firstRowLastColumn="0" w:lastRowFirstColumn="0" w:lastRowLastColumn="0"/>
              <w:rPr>
                <w:sz w:val="20"/>
                <w:szCs w:val="20"/>
              </w:rPr>
            </w:pPr>
            <w:hyperlink r:id="rId39">
              <w:r w:rsidR="00684D27">
                <w:rPr>
                  <w:rStyle w:val="Lienhypertexte"/>
                  <w:sz w:val="20"/>
                  <w:szCs w:val="20"/>
                </w:rPr>
                <w:t>https://yelo.agglo-larochelle.fr/</w:t>
              </w:r>
            </w:hyperlink>
            <w:r w:rsidR="00684D27">
              <w:t xml:space="preserve"> </w:t>
            </w:r>
          </w:p>
        </w:tc>
        <w:tc>
          <w:tcPr>
            <w:tcW w:w="1438" w:type="dxa"/>
          </w:tcPr>
          <w:p w14:paraId="0D09A245" w14:textId="3948262F" w:rsidR="00684D27" w:rsidRDefault="00684D27" w:rsidP="00684D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Internet</w:t>
            </w:r>
          </w:p>
        </w:tc>
        <w:tc>
          <w:tcPr>
            <w:tcW w:w="1313" w:type="dxa"/>
          </w:tcPr>
          <w:p w14:paraId="45A2EE22" w14:textId="7B967221" w:rsidR="00684D27" w:rsidRDefault="00684D27" w:rsidP="00684D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w:t>
            </w:r>
          </w:p>
        </w:tc>
        <w:tc>
          <w:tcPr>
            <w:tcW w:w="2619" w:type="dxa"/>
          </w:tcPr>
          <w:p w14:paraId="1696699E" w14:textId="77777777" w:rsidR="00684D27" w:rsidRDefault="00684D27" w:rsidP="00684D27">
            <w:pPr>
              <w:cnfStyle w:val="000000000000" w:firstRow="0" w:lastRow="0" w:firstColumn="0" w:lastColumn="0" w:oddVBand="0" w:evenVBand="0" w:oddHBand="0" w:evenHBand="0" w:firstRowFirstColumn="0" w:firstRowLastColumn="0" w:lastRowFirstColumn="0" w:lastRowLastColumn="0"/>
              <w:rPr>
                <w:sz w:val="20"/>
                <w:szCs w:val="20"/>
              </w:rPr>
            </w:pPr>
          </w:p>
        </w:tc>
      </w:tr>
      <w:tr w:rsidR="00684D27" w14:paraId="081A88C6" w14:textId="77777777" w:rsidTr="001C2CE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71" w:type="dxa"/>
          </w:tcPr>
          <w:p w14:paraId="7DA16444" w14:textId="7E5FBC62" w:rsidR="00684D27" w:rsidRDefault="00684D27" w:rsidP="00684D27">
            <w:pPr>
              <w:rPr>
                <w:sz w:val="20"/>
                <w:szCs w:val="20"/>
              </w:rPr>
            </w:pPr>
            <w:r>
              <w:rPr>
                <w:sz w:val="20"/>
                <w:szCs w:val="20"/>
              </w:rPr>
              <w:t>AGGLO</w:t>
            </w:r>
          </w:p>
        </w:tc>
        <w:tc>
          <w:tcPr>
            <w:tcW w:w="2186" w:type="dxa"/>
          </w:tcPr>
          <w:p w14:paraId="33908069" w14:textId="39CAE6D3" w:rsidR="00684D27" w:rsidRDefault="00684D27" w:rsidP="00684D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Yélo</w:t>
            </w:r>
          </w:p>
        </w:tc>
        <w:tc>
          <w:tcPr>
            <w:tcW w:w="5167" w:type="dxa"/>
          </w:tcPr>
          <w:p w14:paraId="499B11CA" w14:textId="380603CB" w:rsidR="00684D27" w:rsidRDefault="00684D27" w:rsidP="00684D27">
            <w:pPr>
              <w:cnfStyle w:val="000000100000" w:firstRow="0" w:lastRow="0" w:firstColumn="0" w:lastColumn="0" w:oddVBand="0" w:evenVBand="0" w:oddHBand="1" w:evenHBand="0" w:firstRowFirstColumn="0" w:firstRowLastColumn="0" w:lastRowFirstColumn="0" w:lastRowLastColumn="0"/>
            </w:pPr>
            <w:r>
              <w:rPr>
                <w:sz w:val="20"/>
                <w:szCs w:val="20"/>
              </w:rPr>
              <w:t>app iOS et app Android</w:t>
            </w:r>
          </w:p>
        </w:tc>
        <w:tc>
          <w:tcPr>
            <w:tcW w:w="1438" w:type="dxa"/>
          </w:tcPr>
          <w:p w14:paraId="5D063D76" w14:textId="59CC661A" w:rsidR="00684D27" w:rsidRDefault="00684D27" w:rsidP="00684D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Application mobile</w:t>
            </w:r>
          </w:p>
        </w:tc>
        <w:tc>
          <w:tcPr>
            <w:tcW w:w="1313" w:type="dxa"/>
          </w:tcPr>
          <w:p w14:paraId="5370B1DB" w14:textId="430DFE23" w:rsidR="00684D27" w:rsidRDefault="00684D27" w:rsidP="00684D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w:t>
            </w:r>
          </w:p>
        </w:tc>
        <w:tc>
          <w:tcPr>
            <w:tcW w:w="2619" w:type="dxa"/>
          </w:tcPr>
          <w:p w14:paraId="2563FE2B" w14:textId="77777777" w:rsidR="00684D27" w:rsidRDefault="00684D27" w:rsidP="00684D27">
            <w:pPr>
              <w:cnfStyle w:val="000000100000" w:firstRow="0" w:lastRow="0" w:firstColumn="0" w:lastColumn="0" w:oddVBand="0" w:evenVBand="0" w:oddHBand="1" w:evenHBand="0" w:firstRowFirstColumn="0" w:firstRowLastColumn="0" w:lastRowFirstColumn="0" w:lastRowLastColumn="0"/>
              <w:rPr>
                <w:sz w:val="20"/>
                <w:szCs w:val="20"/>
              </w:rPr>
            </w:pPr>
          </w:p>
        </w:tc>
      </w:tr>
      <w:tr w:rsidR="00684D27" w14:paraId="028E8664" w14:textId="77777777" w:rsidTr="001C2CE5">
        <w:trPr>
          <w:trHeight w:val="315"/>
        </w:trPr>
        <w:tc>
          <w:tcPr>
            <w:cnfStyle w:val="001000000000" w:firstRow="0" w:lastRow="0" w:firstColumn="1" w:lastColumn="0" w:oddVBand="0" w:evenVBand="0" w:oddHBand="0" w:evenHBand="0" w:firstRowFirstColumn="0" w:firstRowLastColumn="0" w:lastRowFirstColumn="0" w:lastRowLastColumn="0"/>
            <w:tcW w:w="1271" w:type="dxa"/>
          </w:tcPr>
          <w:p w14:paraId="0BCFF1FF" w14:textId="2F8E1AC3" w:rsidR="00684D27" w:rsidRDefault="00684D27" w:rsidP="00684D27">
            <w:pPr>
              <w:rPr>
                <w:sz w:val="20"/>
                <w:szCs w:val="20"/>
              </w:rPr>
            </w:pPr>
            <w:r>
              <w:rPr>
                <w:sz w:val="20"/>
                <w:szCs w:val="20"/>
              </w:rPr>
              <w:t>AGGLO</w:t>
            </w:r>
          </w:p>
        </w:tc>
        <w:tc>
          <w:tcPr>
            <w:tcW w:w="2186" w:type="dxa"/>
          </w:tcPr>
          <w:p w14:paraId="4383844D" w14:textId="5B33B7A9" w:rsidR="00684D27" w:rsidRDefault="00684D27" w:rsidP="00684D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Guichet des autorisations d’urbanisme </w:t>
            </w:r>
          </w:p>
        </w:tc>
        <w:tc>
          <w:tcPr>
            <w:tcW w:w="5167" w:type="dxa"/>
          </w:tcPr>
          <w:p w14:paraId="27774E73" w14:textId="788832BD" w:rsidR="00684D27" w:rsidRDefault="00014370" w:rsidP="00684D27">
            <w:pPr>
              <w:cnfStyle w:val="000000000000" w:firstRow="0" w:lastRow="0" w:firstColumn="0" w:lastColumn="0" w:oddVBand="0" w:evenVBand="0" w:oddHBand="0" w:evenHBand="0" w:firstRowFirstColumn="0" w:firstRowLastColumn="0" w:lastRowFirstColumn="0" w:lastRowLastColumn="0"/>
            </w:pPr>
            <w:hyperlink r:id="rId40">
              <w:r w:rsidR="00684D27">
                <w:rPr>
                  <w:rStyle w:val="Lienhypertexte"/>
                  <w:sz w:val="20"/>
                  <w:szCs w:val="20"/>
                </w:rPr>
                <w:t>https://demarches-urbanisme.agglo-larochelle.fr/</w:t>
              </w:r>
            </w:hyperlink>
            <w:r w:rsidR="00684D27">
              <w:rPr>
                <w:sz w:val="20"/>
                <w:szCs w:val="20"/>
              </w:rPr>
              <w:t xml:space="preserve">  </w:t>
            </w:r>
          </w:p>
        </w:tc>
        <w:tc>
          <w:tcPr>
            <w:tcW w:w="1438" w:type="dxa"/>
          </w:tcPr>
          <w:p w14:paraId="27094867" w14:textId="16395E6F" w:rsidR="00684D27" w:rsidRDefault="00684D27" w:rsidP="00684D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Internet</w:t>
            </w:r>
          </w:p>
        </w:tc>
        <w:tc>
          <w:tcPr>
            <w:tcW w:w="1313" w:type="dxa"/>
          </w:tcPr>
          <w:p w14:paraId="2A2B5ADB" w14:textId="432967DF" w:rsidR="00684D27" w:rsidRDefault="00684D27" w:rsidP="00684D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w:t>
            </w:r>
          </w:p>
        </w:tc>
        <w:tc>
          <w:tcPr>
            <w:tcW w:w="2619" w:type="dxa"/>
          </w:tcPr>
          <w:p w14:paraId="5C494951" w14:textId="77777777" w:rsidR="00684D27" w:rsidRDefault="00684D27" w:rsidP="00684D27">
            <w:pPr>
              <w:cnfStyle w:val="000000000000" w:firstRow="0" w:lastRow="0" w:firstColumn="0" w:lastColumn="0" w:oddVBand="0" w:evenVBand="0" w:oddHBand="0" w:evenHBand="0" w:firstRowFirstColumn="0" w:firstRowLastColumn="0" w:lastRowFirstColumn="0" w:lastRowLastColumn="0"/>
              <w:rPr>
                <w:sz w:val="20"/>
                <w:szCs w:val="20"/>
              </w:rPr>
            </w:pPr>
          </w:p>
        </w:tc>
      </w:tr>
      <w:tr w:rsidR="00684D27" w14:paraId="115AAFEE" w14:textId="77777777" w:rsidTr="001C2CE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71" w:type="dxa"/>
          </w:tcPr>
          <w:p w14:paraId="30C65543" w14:textId="7EFA2BDB" w:rsidR="00684D27" w:rsidRDefault="00684D27" w:rsidP="00684D27">
            <w:pPr>
              <w:rPr>
                <w:sz w:val="20"/>
                <w:szCs w:val="20"/>
              </w:rPr>
            </w:pPr>
            <w:r>
              <w:rPr>
                <w:sz w:val="20"/>
                <w:szCs w:val="20"/>
              </w:rPr>
              <w:t>Ville</w:t>
            </w:r>
          </w:p>
        </w:tc>
        <w:tc>
          <w:tcPr>
            <w:tcW w:w="2186" w:type="dxa"/>
          </w:tcPr>
          <w:p w14:paraId="43C1C841" w14:textId="3F08B125" w:rsidR="00684D27" w:rsidRDefault="00684D27" w:rsidP="00684D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Musée Histoires Naturelles</w:t>
            </w:r>
          </w:p>
        </w:tc>
        <w:tc>
          <w:tcPr>
            <w:tcW w:w="5167" w:type="dxa"/>
          </w:tcPr>
          <w:p w14:paraId="7C2C3914" w14:textId="220AF3ED" w:rsidR="00684D27" w:rsidRDefault="00014370" w:rsidP="00684D27">
            <w:pPr>
              <w:cnfStyle w:val="000000100000" w:firstRow="0" w:lastRow="0" w:firstColumn="0" w:lastColumn="0" w:oddVBand="0" w:evenVBand="0" w:oddHBand="1" w:evenHBand="0" w:firstRowFirstColumn="0" w:firstRowLastColumn="0" w:lastRowFirstColumn="0" w:lastRowLastColumn="0"/>
            </w:pPr>
            <w:hyperlink r:id="rId41">
              <w:r w:rsidR="00684D27">
                <w:rPr>
                  <w:rStyle w:val="Lienhypertexte"/>
                  <w:sz w:val="20"/>
                  <w:szCs w:val="20"/>
                </w:rPr>
                <w:t>https://museum.larochelle.fr/</w:t>
              </w:r>
            </w:hyperlink>
            <w:r w:rsidR="00684D27">
              <w:rPr>
                <w:sz w:val="20"/>
                <w:szCs w:val="20"/>
              </w:rPr>
              <w:t xml:space="preserve"> </w:t>
            </w:r>
          </w:p>
        </w:tc>
        <w:tc>
          <w:tcPr>
            <w:tcW w:w="1438" w:type="dxa"/>
          </w:tcPr>
          <w:p w14:paraId="4796C1CE" w14:textId="44D2D0E8" w:rsidR="00684D27" w:rsidRDefault="00684D27" w:rsidP="00684D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Internet</w:t>
            </w:r>
          </w:p>
        </w:tc>
        <w:tc>
          <w:tcPr>
            <w:tcW w:w="1313" w:type="dxa"/>
          </w:tcPr>
          <w:p w14:paraId="7D95DA51" w14:textId="67D364DB" w:rsidR="00684D27" w:rsidRDefault="00684D27" w:rsidP="00684D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w:t>
            </w:r>
          </w:p>
        </w:tc>
        <w:tc>
          <w:tcPr>
            <w:tcW w:w="2619" w:type="dxa"/>
          </w:tcPr>
          <w:p w14:paraId="78E55780" w14:textId="77777777" w:rsidR="00684D27" w:rsidRDefault="00684D27" w:rsidP="00684D27">
            <w:pPr>
              <w:cnfStyle w:val="000000100000" w:firstRow="0" w:lastRow="0" w:firstColumn="0" w:lastColumn="0" w:oddVBand="0" w:evenVBand="0" w:oddHBand="1" w:evenHBand="0" w:firstRowFirstColumn="0" w:firstRowLastColumn="0" w:lastRowFirstColumn="0" w:lastRowLastColumn="0"/>
              <w:rPr>
                <w:sz w:val="20"/>
                <w:szCs w:val="20"/>
              </w:rPr>
            </w:pPr>
          </w:p>
        </w:tc>
      </w:tr>
      <w:tr w:rsidR="00684D27" w14:paraId="16A5A7C8" w14:textId="77777777" w:rsidTr="001C2CE5">
        <w:trPr>
          <w:trHeight w:val="315"/>
        </w:trPr>
        <w:tc>
          <w:tcPr>
            <w:cnfStyle w:val="001000000000" w:firstRow="0" w:lastRow="0" w:firstColumn="1" w:lastColumn="0" w:oddVBand="0" w:evenVBand="0" w:oddHBand="0" w:evenHBand="0" w:firstRowFirstColumn="0" w:firstRowLastColumn="0" w:lastRowFirstColumn="0" w:lastRowLastColumn="0"/>
            <w:tcW w:w="1271" w:type="dxa"/>
          </w:tcPr>
          <w:p w14:paraId="5F1BFCA0" w14:textId="78D664B1" w:rsidR="00684D27" w:rsidRDefault="00684D27" w:rsidP="00684D27">
            <w:pPr>
              <w:rPr>
                <w:sz w:val="20"/>
                <w:szCs w:val="20"/>
              </w:rPr>
            </w:pPr>
            <w:r>
              <w:rPr>
                <w:sz w:val="20"/>
                <w:szCs w:val="20"/>
              </w:rPr>
              <w:t>Ville</w:t>
            </w:r>
          </w:p>
        </w:tc>
        <w:tc>
          <w:tcPr>
            <w:tcW w:w="2186" w:type="dxa"/>
          </w:tcPr>
          <w:p w14:paraId="4FB764AF" w14:textId="1852122A" w:rsidR="00684D27" w:rsidRDefault="00684D27" w:rsidP="00684D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Musée des Beaux-Arts</w:t>
            </w:r>
          </w:p>
        </w:tc>
        <w:tc>
          <w:tcPr>
            <w:tcW w:w="5167" w:type="dxa"/>
          </w:tcPr>
          <w:p w14:paraId="499E7041" w14:textId="637163F4" w:rsidR="00684D27" w:rsidRDefault="00014370" w:rsidP="00684D27">
            <w:pPr>
              <w:cnfStyle w:val="000000000000" w:firstRow="0" w:lastRow="0" w:firstColumn="0" w:lastColumn="0" w:oddVBand="0" w:evenVBand="0" w:oddHBand="0" w:evenHBand="0" w:firstRowFirstColumn="0" w:firstRowLastColumn="0" w:lastRowFirstColumn="0" w:lastRowLastColumn="0"/>
              <w:rPr>
                <w:sz w:val="20"/>
                <w:szCs w:val="20"/>
              </w:rPr>
            </w:pPr>
            <w:hyperlink r:id="rId42">
              <w:r w:rsidR="00684D27">
                <w:rPr>
                  <w:rStyle w:val="Lienhypertexte"/>
                  <w:sz w:val="20"/>
                  <w:szCs w:val="20"/>
                </w:rPr>
                <w:t>https://museedesbeauxarts.larochelle.fr/</w:t>
              </w:r>
            </w:hyperlink>
            <w:r w:rsidR="00684D27">
              <w:rPr>
                <w:sz w:val="20"/>
                <w:szCs w:val="20"/>
              </w:rPr>
              <w:t xml:space="preserve">  </w:t>
            </w:r>
          </w:p>
        </w:tc>
        <w:tc>
          <w:tcPr>
            <w:tcW w:w="1438" w:type="dxa"/>
          </w:tcPr>
          <w:p w14:paraId="5E454FEB" w14:textId="7D282C99" w:rsidR="00684D27" w:rsidRDefault="00684D27" w:rsidP="00684D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Internet</w:t>
            </w:r>
          </w:p>
        </w:tc>
        <w:tc>
          <w:tcPr>
            <w:tcW w:w="1313" w:type="dxa"/>
          </w:tcPr>
          <w:p w14:paraId="2417D033" w14:textId="0A7E5799" w:rsidR="00684D27" w:rsidRDefault="00684D27" w:rsidP="00684D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w:t>
            </w:r>
          </w:p>
        </w:tc>
        <w:tc>
          <w:tcPr>
            <w:tcW w:w="2619" w:type="dxa"/>
          </w:tcPr>
          <w:p w14:paraId="409B0899" w14:textId="77777777" w:rsidR="00684D27" w:rsidRDefault="00684D27" w:rsidP="00684D27">
            <w:pPr>
              <w:cnfStyle w:val="000000000000" w:firstRow="0" w:lastRow="0" w:firstColumn="0" w:lastColumn="0" w:oddVBand="0" w:evenVBand="0" w:oddHBand="0" w:evenHBand="0" w:firstRowFirstColumn="0" w:firstRowLastColumn="0" w:lastRowFirstColumn="0" w:lastRowLastColumn="0"/>
              <w:rPr>
                <w:sz w:val="20"/>
                <w:szCs w:val="20"/>
              </w:rPr>
            </w:pPr>
          </w:p>
        </w:tc>
      </w:tr>
      <w:tr w:rsidR="00684D27" w14:paraId="7A5826AD" w14:textId="77777777" w:rsidTr="001C2CE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71" w:type="dxa"/>
          </w:tcPr>
          <w:p w14:paraId="6C226118" w14:textId="2F8FE363" w:rsidR="00684D27" w:rsidRDefault="00684D27" w:rsidP="00684D27">
            <w:pPr>
              <w:rPr>
                <w:sz w:val="20"/>
                <w:szCs w:val="20"/>
              </w:rPr>
            </w:pPr>
            <w:r>
              <w:rPr>
                <w:sz w:val="20"/>
                <w:szCs w:val="20"/>
              </w:rPr>
              <w:t>Ville</w:t>
            </w:r>
          </w:p>
        </w:tc>
        <w:tc>
          <w:tcPr>
            <w:tcW w:w="2186" w:type="dxa"/>
          </w:tcPr>
          <w:p w14:paraId="7DF3D3D2" w14:textId="7D88783D" w:rsidR="00684D27" w:rsidRDefault="00684D27" w:rsidP="00684D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Musée maritime</w:t>
            </w:r>
          </w:p>
        </w:tc>
        <w:tc>
          <w:tcPr>
            <w:tcW w:w="5167" w:type="dxa"/>
          </w:tcPr>
          <w:p w14:paraId="0E12141B" w14:textId="1655956D" w:rsidR="00684D27" w:rsidRDefault="00014370" w:rsidP="00684D27">
            <w:pPr>
              <w:cnfStyle w:val="000000100000" w:firstRow="0" w:lastRow="0" w:firstColumn="0" w:lastColumn="0" w:oddVBand="0" w:evenVBand="0" w:oddHBand="1" w:evenHBand="0" w:firstRowFirstColumn="0" w:firstRowLastColumn="0" w:lastRowFirstColumn="0" w:lastRowLastColumn="0"/>
              <w:rPr>
                <w:sz w:val="20"/>
                <w:szCs w:val="20"/>
              </w:rPr>
            </w:pPr>
            <w:hyperlink r:id="rId43">
              <w:r w:rsidR="00684D27">
                <w:rPr>
                  <w:rStyle w:val="Lienhypertexte"/>
                  <w:sz w:val="20"/>
                  <w:szCs w:val="20"/>
                </w:rPr>
                <w:t>https://museemaritime.larochelle.fr/</w:t>
              </w:r>
            </w:hyperlink>
            <w:r w:rsidR="00684D27">
              <w:rPr>
                <w:sz w:val="20"/>
                <w:szCs w:val="20"/>
              </w:rPr>
              <w:t xml:space="preserve">  </w:t>
            </w:r>
          </w:p>
        </w:tc>
        <w:tc>
          <w:tcPr>
            <w:tcW w:w="1438" w:type="dxa"/>
          </w:tcPr>
          <w:p w14:paraId="669A0A2D" w14:textId="28ABDAFD" w:rsidR="00684D27" w:rsidRDefault="00684D27" w:rsidP="00684D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Internet</w:t>
            </w:r>
          </w:p>
        </w:tc>
        <w:tc>
          <w:tcPr>
            <w:tcW w:w="1313" w:type="dxa"/>
          </w:tcPr>
          <w:p w14:paraId="3E854D4B" w14:textId="76E04149" w:rsidR="00684D27" w:rsidRDefault="00684D27" w:rsidP="00684D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w:t>
            </w:r>
          </w:p>
        </w:tc>
        <w:tc>
          <w:tcPr>
            <w:tcW w:w="2619" w:type="dxa"/>
          </w:tcPr>
          <w:p w14:paraId="1AF31422" w14:textId="77777777" w:rsidR="00684D27" w:rsidRDefault="00684D27" w:rsidP="00684D27">
            <w:pPr>
              <w:cnfStyle w:val="000000100000" w:firstRow="0" w:lastRow="0" w:firstColumn="0" w:lastColumn="0" w:oddVBand="0" w:evenVBand="0" w:oddHBand="1" w:evenHBand="0" w:firstRowFirstColumn="0" w:firstRowLastColumn="0" w:lastRowFirstColumn="0" w:lastRowLastColumn="0"/>
              <w:rPr>
                <w:sz w:val="20"/>
                <w:szCs w:val="20"/>
              </w:rPr>
            </w:pPr>
          </w:p>
        </w:tc>
      </w:tr>
      <w:tr w:rsidR="00684D27" w14:paraId="12659825" w14:textId="77777777" w:rsidTr="001C2CE5">
        <w:trPr>
          <w:trHeight w:val="315"/>
        </w:trPr>
        <w:tc>
          <w:tcPr>
            <w:cnfStyle w:val="001000000000" w:firstRow="0" w:lastRow="0" w:firstColumn="1" w:lastColumn="0" w:oddVBand="0" w:evenVBand="0" w:oddHBand="0" w:evenHBand="0" w:firstRowFirstColumn="0" w:firstRowLastColumn="0" w:lastRowFirstColumn="0" w:lastRowLastColumn="0"/>
            <w:tcW w:w="1271" w:type="dxa"/>
          </w:tcPr>
          <w:p w14:paraId="22D0C23F" w14:textId="65290859" w:rsidR="00684D27" w:rsidRDefault="00684D27" w:rsidP="00684D27">
            <w:pPr>
              <w:rPr>
                <w:sz w:val="20"/>
                <w:szCs w:val="20"/>
              </w:rPr>
            </w:pPr>
            <w:r>
              <w:rPr>
                <w:sz w:val="20"/>
                <w:szCs w:val="20"/>
              </w:rPr>
              <w:t>Ville</w:t>
            </w:r>
          </w:p>
        </w:tc>
        <w:tc>
          <w:tcPr>
            <w:tcW w:w="2186" w:type="dxa"/>
          </w:tcPr>
          <w:p w14:paraId="3DB8A70E" w14:textId="0B904B37" w:rsidR="00684D27" w:rsidRDefault="00684D27" w:rsidP="00684D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Musée du Nouveau Monde</w:t>
            </w:r>
          </w:p>
        </w:tc>
        <w:tc>
          <w:tcPr>
            <w:tcW w:w="5167" w:type="dxa"/>
          </w:tcPr>
          <w:p w14:paraId="6FED9874" w14:textId="1CD0D9B3" w:rsidR="00684D27" w:rsidRDefault="00014370" w:rsidP="00684D27">
            <w:pPr>
              <w:cnfStyle w:val="000000000000" w:firstRow="0" w:lastRow="0" w:firstColumn="0" w:lastColumn="0" w:oddVBand="0" w:evenVBand="0" w:oddHBand="0" w:evenHBand="0" w:firstRowFirstColumn="0" w:firstRowLastColumn="0" w:lastRowFirstColumn="0" w:lastRowLastColumn="0"/>
              <w:rPr>
                <w:sz w:val="20"/>
                <w:szCs w:val="20"/>
              </w:rPr>
            </w:pPr>
            <w:hyperlink r:id="rId44">
              <w:r w:rsidR="00684D27">
                <w:rPr>
                  <w:rStyle w:val="Lienhypertexte"/>
                  <w:sz w:val="20"/>
                  <w:szCs w:val="20"/>
                </w:rPr>
                <w:t>https://museedunouveaumonde.larochelle.fr/</w:t>
              </w:r>
            </w:hyperlink>
            <w:r w:rsidR="00684D27">
              <w:rPr>
                <w:sz w:val="20"/>
                <w:szCs w:val="20"/>
              </w:rPr>
              <w:t xml:space="preserve">  </w:t>
            </w:r>
          </w:p>
        </w:tc>
        <w:tc>
          <w:tcPr>
            <w:tcW w:w="1438" w:type="dxa"/>
          </w:tcPr>
          <w:p w14:paraId="08FE8837" w14:textId="0CDCFD8F" w:rsidR="00684D27" w:rsidRDefault="00684D27" w:rsidP="00684D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Internet</w:t>
            </w:r>
          </w:p>
        </w:tc>
        <w:tc>
          <w:tcPr>
            <w:tcW w:w="1313" w:type="dxa"/>
          </w:tcPr>
          <w:p w14:paraId="27BC5304" w14:textId="08AF608D" w:rsidR="00684D27" w:rsidRDefault="00684D27" w:rsidP="00684D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w:t>
            </w:r>
          </w:p>
        </w:tc>
        <w:tc>
          <w:tcPr>
            <w:tcW w:w="2619" w:type="dxa"/>
          </w:tcPr>
          <w:p w14:paraId="7EC97A4B" w14:textId="77777777" w:rsidR="00684D27" w:rsidRDefault="00684D27" w:rsidP="00684D27">
            <w:pPr>
              <w:cnfStyle w:val="000000000000" w:firstRow="0" w:lastRow="0" w:firstColumn="0" w:lastColumn="0" w:oddVBand="0" w:evenVBand="0" w:oddHBand="0" w:evenHBand="0" w:firstRowFirstColumn="0" w:firstRowLastColumn="0" w:lastRowFirstColumn="0" w:lastRowLastColumn="0"/>
              <w:rPr>
                <w:sz w:val="20"/>
                <w:szCs w:val="20"/>
              </w:rPr>
            </w:pPr>
          </w:p>
        </w:tc>
      </w:tr>
      <w:tr w:rsidR="00684D27" w14:paraId="6F771293" w14:textId="77777777" w:rsidTr="001C2CE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71" w:type="dxa"/>
          </w:tcPr>
          <w:p w14:paraId="5E8A7185" w14:textId="6959333B" w:rsidR="00684D27" w:rsidRDefault="00684D27" w:rsidP="00684D27">
            <w:pPr>
              <w:rPr>
                <w:sz w:val="20"/>
                <w:szCs w:val="20"/>
              </w:rPr>
            </w:pPr>
            <w:r>
              <w:rPr>
                <w:sz w:val="20"/>
                <w:szCs w:val="20"/>
              </w:rPr>
              <w:t>Ville</w:t>
            </w:r>
          </w:p>
        </w:tc>
        <w:tc>
          <w:tcPr>
            <w:tcW w:w="2186" w:type="dxa"/>
          </w:tcPr>
          <w:p w14:paraId="0031F05C" w14:textId="49D49CC1" w:rsidR="00684D27" w:rsidRDefault="00684D27" w:rsidP="00684D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Site web Carré Amelot </w:t>
            </w:r>
          </w:p>
        </w:tc>
        <w:tc>
          <w:tcPr>
            <w:tcW w:w="5167" w:type="dxa"/>
          </w:tcPr>
          <w:p w14:paraId="16DEA243" w14:textId="01FB1531" w:rsidR="00684D27" w:rsidRDefault="00014370" w:rsidP="00684D27">
            <w:pPr>
              <w:cnfStyle w:val="000000100000" w:firstRow="0" w:lastRow="0" w:firstColumn="0" w:lastColumn="0" w:oddVBand="0" w:evenVBand="0" w:oddHBand="1" w:evenHBand="0" w:firstRowFirstColumn="0" w:firstRowLastColumn="0" w:lastRowFirstColumn="0" w:lastRowLastColumn="0"/>
              <w:rPr>
                <w:sz w:val="20"/>
                <w:szCs w:val="20"/>
              </w:rPr>
            </w:pPr>
            <w:hyperlink r:id="rId45">
              <w:r w:rsidR="00684D27">
                <w:rPr>
                  <w:rStyle w:val="Lienhypertexte"/>
                  <w:sz w:val="20"/>
                  <w:szCs w:val="20"/>
                </w:rPr>
                <w:t>https://www.carre-amelot.net/</w:t>
              </w:r>
            </w:hyperlink>
            <w:r w:rsidR="00684D27">
              <w:rPr>
                <w:sz w:val="20"/>
                <w:szCs w:val="20"/>
              </w:rPr>
              <w:t xml:space="preserve">  </w:t>
            </w:r>
          </w:p>
        </w:tc>
        <w:tc>
          <w:tcPr>
            <w:tcW w:w="1438" w:type="dxa"/>
          </w:tcPr>
          <w:p w14:paraId="76039797" w14:textId="044F5E55" w:rsidR="00684D27" w:rsidRDefault="00684D27" w:rsidP="00684D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Internet</w:t>
            </w:r>
          </w:p>
        </w:tc>
        <w:tc>
          <w:tcPr>
            <w:tcW w:w="1313" w:type="dxa"/>
          </w:tcPr>
          <w:p w14:paraId="02DB6D5B" w14:textId="54E5E74B" w:rsidR="00684D27" w:rsidRDefault="00684D27" w:rsidP="00684D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w:t>
            </w:r>
          </w:p>
        </w:tc>
        <w:tc>
          <w:tcPr>
            <w:tcW w:w="2619" w:type="dxa"/>
          </w:tcPr>
          <w:p w14:paraId="36FEFE85" w14:textId="77777777" w:rsidR="00684D27" w:rsidRDefault="00684D27" w:rsidP="00684D27">
            <w:pPr>
              <w:cnfStyle w:val="000000100000" w:firstRow="0" w:lastRow="0" w:firstColumn="0" w:lastColumn="0" w:oddVBand="0" w:evenVBand="0" w:oddHBand="1" w:evenHBand="0" w:firstRowFirstColumn="0" w:firstRowLastColumn="0" w:lastRowFirstColumn="0" w:lastRowLastColumn="0"/>
              <w:rPr>
                <w:sz w:val="20"/>
                <w:szCs w:val="20"/>
              </w:rPr>
            </w:pPr>
          </w:p>
        </w:tc>
      </w:tr>
      <w:tr w:rsidR="00684D27" w14:paraId="1E91F892" w14:textId="77777777" w:rsidTr="001C2CE5">
        <w:trPr>
          <w:trHeight w:val="315"/>
        </w:trPr>
        <w:tc>
          <w:tcPr>
            <w:cnfStyle w:val="001000000000" w:firstRow="0" w:lastRow="0" w:firstColumn="1" w:lastColumn="0" w:oddVBand="0" w:evenVBand="0" w:oddHBand="0" w:evenHBand="0" w:firstRowFirstColumn="0" w:firstRowLastColumn="0" w:lastRowFirstColumn="0" w:lastRowLastColumn="0"/>
            <w:tcW w:w="1271" w:type="dxa"/>
          </w:tcPr>
          <w:p w14:paraId="46109593" w14:textId="43AF5302" w:rsidR="00684D27" w:rsidRDefault="00684D27" w:rsidP="00684D27">
            <w:pPr>
              <w:rPr>
                <w:sz w:val="20"/>
                <w:szCs w:val="20"/>
              </w:rPr>
            </w:pPr>
            <w:r>
              <w:rPr>
                <w:sz w:val="20"/>
                <w:szCs w:val="20"/>
              </w:rPr>
              <w:t>Ville</w:t>
            </w:r>
          </w:p>
        </w:tc>
        <w:tc>
          <w:tcPr>
            <w:tcW w:w="2186" w:type="dxa"/>
          </w:tcPr>
          <w:p w14:paraId="05471221" w14:textId="652EBD54" w:rsidR="00684D27" w:rsidRDefault="00684D27" w:rsidP="00684D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ATS - Widget (larochelle.fr)</w:t>
            </w:r>
          </w:p>
        </w:tc>
        <w:tc>
          <w:tcPr>
            <w:tcW w:w="5167" w:type="dxa"/>
          </w:tcPr>
          <w:p w14:paraId="128F3AC8" w14:textId="32167401" w:rsidR="00684D27" w:rsidRDefault="00014370" w:rsidP="00684D27">
            <w:pPr>
              <w:cnfStyle w:val="000000000000" w:firstRow="0" w:lastRow="0" w:firstColumn="0" w:lastColumn="0" w:oddVBand="0" w:evenVBand="0" w:oddHBand="0" w:evenHBand="0" w:firstRowFirstColumn="0" w:firstRowLastColumn="0" w:lastRowFirstColumn="0" w:lastRowLastColumn="0"/>
              <w:rPr>
                <w:sz w:val="20"/>
                <w:szCs w:val="20"/>
              </w:rPr>
            </w:pPr>
            <w:hyperlink r:id="rId46">
              <w:r w:rsidR="00684D27">
                <w:rPr>
                  <w:rStyle w:val="Lienhypertexte"/>
                  <w:sz w:val="20"/>
                  <w:szCs w:val="20"/>
                </w:rPr>
                <w:t>https://billetterie-musees.larochelle.fr/mhn/ecommerce</w:t>
              </w:r>
            </w:hyperlink>
            <w:r w:rsidR="00684D27">
              <w:rPr>
                <w:sz w:val="20"/>
                <w:szCs w:val="20"/>
              </w:rPr>
              <w:t xml:space="preserve"> </w:t>
            </w:r>
          </w:p>
        </w:tc>
        <w:tc>
          <w:tcPr>
            <w:tcW w:w="1438" w:type="dxa"/>
          </w:tcPr>
          <w:p w14:paraId="1BCEC660" w14:textId="4FBC7471" w:rsidR="00684D27" w:rsidRDefault="00684D27" w:rsidP="00684D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Internet</w:t>
            </w:r>
          </w:p>
        </w:tc>
        <w:tc>
          <w:tcPr>
            <w:tcW w:w="1313" w:type="dxa"/>
          </w:tcPr>
          <w:p w14:paraId="669D21CC" w14:textId="2A822A89" w:rsidR="00684D27" w:rsidRDefault="00684D27" w:rsidP="00684D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w:t>
            </w:r>
          </w:p>
        </w:tc>
        <w:tc>
          <w:tcPr>
            <w:tcW w:w="2619" w:type="dxa"/>
          </w:tcPr>
          <w:p w14:paraId="35266F8B" w14:textId="77777777" w:rsidR="00684D27" w:rsidRDefault="00684D27" w:rsidP="00684D27">
            <w:pPr>
              <w:cnfStyle w:val="000000000000" w:firstRow="0" w:lastRow="0" w:firstColumn="0" w:lastColumn="0" w:oddVBand="0" w:evenVBand="0" w:oddHBand="0" w:evenHBand="0" w:firstRowFirstColumn="0" w:firstRowLastColumn="0" w:lastRowFirstColumn="0" w:lastRowLastColumn="0"/>
              <w:rPr>
                <w:sz w:val="20"/>
                <w:szCs w:val="20"/>
              </w:rPr>
            </w:pPr>
          </w:p>
        </w:tc>
      </w:tr>
      <w:tr w:rsidR="00684D27" w14:paraId="0D29CB76" w14:textId="77777777" w:rsidTr="001C2CE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71" w:type="dxa"/>
          </w:tcPr>
          <w:p w14:paraId="60F9C10B" w14:textId="3658D1F4" w:rsidR="00684D27" w:rsidRDefault="00684D27" w:rsidP="00684D27">
            <w:pPr>
              <w:rPr>
                <w:sz w:val="20"/>
                <w:szCs w:val="20"/>
              </w:rPr>
            </w:pPr>
            <w:r>
              <w:rPr>
                <w:sz w:val="20"/>
                <w:szCs w:val="20"/>
              </w:rPr>
              <w:t>Ville</w:t>
            </w:r>
          </w:p>
        </w:tc>
        <w:tc>
          <w:tcPr>
            <w:tcW w:w="2186" w:type="dxa"/>
          </w:tcPr>
          <w:p w14:paraId="686FB230" w14:textId="7D39EDFA" w:rsidR="00684D27" w:rsidRDefault="00684D27" w:rsidP="00684D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Gestion des personnes fragiles </w:t>
            </w:r>
          </w:p>
        </w:tc>
        <w:tc>
          <w:tcPr>
            <w:tcW w:w="5167" w:type="dxa"/>
          </w:tcPr>
          <w:p w14:paraId="2013CA8F" w14:textId="6061EBE1" w:rsidR="00684D27" w:rsidRDefault="00014370" w:rsidP="00684D27">
            <w:pPr>
              <w:cnfStyle w:val="000000100000" w:firstRow="0" w:lastRow="0" w:firstColumn="0" w:lastColumn="0" w:oddVBand="0" w:evenVBand="0" w:oddHBand="1" w:evenHBand="0" w:firstRowFirstColumn="0" w:firstRowLastColumn="0" w:lastRowFirstColumn="0" w:lastRowLastColumn="0"/>
              <w:rPr>
                <w:sz w:val="20"/>
                <w:szCs w:val="20"/>
              </w:rPr>
            </w:pPr>
            <w:hyperlink r:id="rId47">
              <w:r w:rsidR="00684D27">
                <w:rPr>
                  <w:rStyle w:val="Lienhypertexte"/>
                  <w:sz w:val="20"/>
                  <w:szCs w:val="20"/>
                </w:rPr>
                <w:t>https://personnesvulnerables.larochelle.fr</w:t>
              </w:r>
            </w:hyperlink>
            <w:r w:rsidR="00684D27">
              <w:rPr>
                <w:sz w:val="20"/>
                <w:szCs w:val="20"/>
              </w:rPr>
              <w:t xml:space="preserve">   </w:t>
            </w:r>
          </w:p>
        </w:tc>
        <w:tc>
          <w:tcPr>
            <w:tcW w:w="1438" w:type="dxa"/>
          </w:tcPr>
          <w:p w14:paraId="324E91BD" w14:textId="31250D3D" w:rsidR="00684D27" w:rsidRDefault="00684D27" w:rsidP="00684D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Internet</w:t>
            </w:r>
          </w:p>
        </w:tc>
        <w:tc>
          <w:tcPr>
            <w:tcW w:w="1313" w:type="dxa"/>
          </w:tcPr>
          <w:p w14:paraId="0B39C592" w14:textId="5A5CE1F0" w:rsidR="00684D27" w:rsidRDefault="00684D27" w:rsidP="00684D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w:t>
            </w:r>
          </w:p>
        </w:tc>
        <w:tc>
          <w:tcPr>
            <w:tcW w:w="2619" w:type="dxa"/>
          </w:tcPr>
          <w:p w14:paraId="425D3793" w14:textId="77777777" w:rsidR="00684D27" w:rsidRDefault="00684D27" w:rsidP="00684D27">
            <w:pPr>
              <w:cnfStyle w:val="000000100000" w:firstRow="0" w:lastRow="0" w:firstColumn="0" w:lastColumn="0" w:oddVBand="0" w:evenVBand="0" w:oddHBand="1" w:evenHBand="0" w:firstRowFirstColumn="0" w:firstRowLastColumn="0" w:lastRowFirstColumn="0" w:lastRowLastColumn="0"/>
              <w:rPr>
                <w:sz w:val="20"/>
                <w:szCs w:val="20"/>
              </w:rPr>
            </w:pPr>
          </w:p>
        </w:tc>
      </w:tr>
      <w:tr w:rsidR="00684D27" w14:paraId="389F11B8" w14:textId="77777777" w:rsidTr="001C2CE5">
        <w:trPr>
          <w:trHeight w:val="315"/>
        </w:trPr>
        <w:tc>
          <w:tcPr>
            <w:cnfStyle w:val="001000000000" w:firstRow="0" w:lastRow="0" w:firstColumn="1" w:lastColumn="0" w:oddVBand="0" w:evenVBand="0" w:oddHBand="0" w:evenHBand="0" w:firstRowFirstColumn="0" w:firstRowLastColumn="0" w:lastRowFirstColumn="0" w:lastRowLastColumn="0"/>
            <w:tcW w:w="1271" w:type="dxa"/>
          </w:tcPr>
          <w:p w14:paraId="176F252B" w14:textId="1F46AF4E" w:rsidR="00684D27" w:rsidRDefault="00684D27" w:rsidP="00684D27">
            <w:pPr>
              <w:rPr>
                <w:sz w:val="20"/>
                <w:szCs w:val="20"/>
              </w:rPr>
            </w:pPr>
            <w:r>
              <w:rPr>
                <w:sz w:val="20"/>
                <w:szCs w:val="20"/>
              </w:rPr>
              <w:t>AGGLO</w:t>
            </w:r>
          </w:p>
        </w:tc>
        <w:tc>
          <w:tcPr>
            <w:tcW w:w="2186" w:type="dxa"/>
          </w:tcPr>
          <w:p w14:paraId="1DF1980C" w14:textId="5FE26171" w:rsidR="00684D27" w:rsidRDefault="00684D27" w:rsidP="00684D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La Rochelle Zéro Carbone</w:t>
            </w:r>
          </w:p>
        </w:tc>
        <w:tc>
          <w:tcPr>
            <w:tcW w:w="5167" w:type="dxa"/>
          </w:tcPr>
          <w:p w14:paraId="5862CB64" w14:textId="2AE643AC" w:rsidR="00684D27" w:rsidRDefault="00014370" w:rsidP="00684D27">
            <w:pPr>
              <w:cnfStyle w:val="000000000000" w:firstRow="0" w:lastRow="0" w:firstColumn="0" w:lastColumn="0" w:oddVBand="0" w:evenVBand="0" w:oddHBand="0" w:evenHBand="0" w:firstRowFirstColumn="0" w:firstRowLastColumn="0" w:lastRowFirstColumn="0" w:lastRowLastColumn="0"/>
            </w:pPr>
            <w:hyperlink r:id="rId48">
              <w:r w:rsidR="00684D27">
                <w:rPr>
                  <w:rStyle w:val="Lienhypertexte"/>
                  <w:sz w:val="20"/>
                  <w:szCs w:val="20"/>
                </w:rPr>
                <w:t>https://www.larochelle-zerocarbone.fr</w:t>
              </w:r>
            </w:hyperlink>
            <w:r w:rsidR="00684D27">
              <w:rPr>
                <w:sz w:val="20"/>
                <w:szCs w:val="20"/>
              </w:rPr>
              <w:t xml:space="preserve"> </w:t>
            </w:r>
          </w:p>
        </w:tc>
        <w:tc>
          <w:tcPr>
            <w:tcW w:w="1438" w:type="dxa"/>
          </w:tcPr>
          <w:p w14:paraId="61219CA9" w14:textId="5E204876" w:rsidR="00684D27" w:rsidRDefault="00684D27" w:rsidP="00684D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Internet</w:t>
            </w:r>
          </w:p>
        </w:tc>
        <w:tc>
          <w:tcPr>
            <w:tcW w:w="1313" w:type="dxa"/>
          </w:tcPr>
          <w:p w14:paraId="6183D75C" w14:textId="75B5B5F8" w:rsidR="00684D27" w:rsidRDefault="00684D27" w:rsidP="00684D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w:t>
            </w:r>
          </w:p>
        </w:tc>
        <w:tc>
          <w:tcPr>
            <w:tcW w:w="2619" w:type="dxa"/>
          </w:tcPr>
          <w:p w14:paraId="19E9C7B4" w14:textId="77777777" w:rsidR="00684D27" w:rsidRDefault="00684D27" w:rsidP="00684D27">
            <w:pPr>
              <w:cnfStyle w:val="000000000000" w:firstRow="0" w:lastRow="0" w:firstColumn="0" w:lastColumn="0" w:oddVBand="0" w:evenVBand="0" w:oddHBand="0" w:evenHBand="0" w:firstRowFirstColumn="0" w:firstRowLastColumn="0" w:lastRowFirstColumn="0" w:lastRowLastColumn="0"/>
              <w:rPr>
                <w:sz w:val="20"/>
                <w:szCs w:val="20"/>
              </w:rPr>
            </w:pPr>
          </w:p>
        </w:tc>
      </w:tr>
      <w:tr w:rsidR="00684D27" w14:paraId="329AEF09" w14:textId="77777777" w:rsidTr="001C2CE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71" w:type="dxa"/>
          </w:tcPr>
          <w:p w14:paraId="497784B4" w14:textId="0B3E5B58" w:rsidR="00684D27" w:rsidRDefault="00684D27" w:rsidP="00684D27">
            <w:pPr>
              <w:rPr>
                <w:sz w:val="20"/>
                <w:szCs w:val="20"/>
              </w:rPr>
            </w:pPr>
            <w:r>
              <w:rPr>
                <w:sz w:val="20"/>
                <w:szCs w:val="20"/>
              </w:rPr>
              <w:lastRenderedPageBreak/>
              <w:t>Ville</w:t>
            </w:r>
          </w:p>
        </w:tc>
        <w:tc>
          <w:tcPr>
            <w:tcW w:w="2186" w:type="dxa"/>
          </w:tcPr>
          <w:p w14:paraId="092AC476" w14:textId="0D30B307" w:rsidR="00684D27" w:rsidRDefault="00684D27" w:rsidP="00684D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PRU VLS</w:t>
            </w:r>
          </w:p>
        </w:tc>
        <w:tc>
          <w:tcPr>
            <w:tcW w:w="5167" w:type="dxa"/>
          </w:tcPr>
          <w:p w14:paraId="48BF98E4" w14:textId="596534A8" w:rsidR="00684D27" w:rsidRDefault="00014370" w:rsidP="00684D27">
            <w:pPr>
              <w:cnfStyle w:val="000000100000" w:firstRow="0" w:lastRow="0" w:firstColumn="0" w:lastColumn="0" w:oddVBand="0" w:evenVBand="0" w:oddHBand="1" w:evenHBand="0" w:firstRowFirstColumn="0" w:firstRowLastColumn="0" w:lastRowFirstColumn="0" w:lastRowLastColumn="0"/>
              <w:rPr>
                <w:sz w:val="20"/>
                <w:szCs w:val="20"/>
              </w:rPr>
            </w:pPr>
            <w:hyperlink r:id="rId49">
              <w:r w:rsidR="00684D27">
                <w:rPr>
                  <w:rStyle w:val="Lienhypertexte"/>
                  <w:sz w:val="20"/>
                  <w:szCs w:val="20"/>
                </w:rPr>
                <w:t>https://www.pru-villeneuve-larochelle.fr</w:t>
              </w:r>
            </w:hyperlink>
            <w:r w:rsidR="00684D27">
              <w:rPr>
                <w:sz w:val="20"/>
                <w:szCs w:val="20"/>
              </w:rPr>
              <w:t xml:space="preserve">  </w:t>
            </w:r>
          </w:p>
        </w:tc>
        <w:tc>
          <w:tcPr>
            <w:tcW w:w="1438" w:type="dxa"/>
          </w:tcPr>
          <w:p w14:paraId="79593B3E" w14:textId="502C8526" w:rsidR="00684D27" w:rsidRDefault="00684D27" w:rsidP="00684D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Internet</w:t>
            </w:r>
          </w:p>
        </w:tc>
        <w:tc>
          <w:tcPr>
            <w:tcW w:w="1313" w:type="dxa"/>
          </w:tcPr>
          <w:p w14:paraId="6F42A03F" w14:textId="3FBA5FD1" w:rsidR="00684D27" w:rsidRDefault="00684D27" w:rsidP="00684D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4 </w:t>
            </w:r>
          </w:p>
        </w:tc>
        <w:tc>
          <w:tcPr>
            <w:tcW w:w="2619" w:type="dxa"/>
          </w:tcPr>
          <w:p w14:paraId="6A0A9249" w14:textId="77777777" w:rsidR="00684D27" w:rsidRDefault="00684D27" w:rsidP="00684D27">
            <w:pPr>
              <w:cnfStyle w:val="000000100000" w:firstRow="0" w:lastRow="0" w:firstColumn="0" w:lastColumn="0" w:oddVBand="0" w:evenVBand="0" w:oddHBand="1" w:evenHBand="0" w:firstRowFirstColumn="0" w:firstRowLastColumn="0" w:lastRowFirstColumn="0" w:lastRowLastColumn="0"/>
              <w:rPr>
                <w:sz w:val="20"/>
                <w:szCs w:val="20"/>
              </w:rPr>
            </w:pPr>
          </w:p>
        </w:tc>
      </w:tr>
      <w:tr w:rsidR="00684D27" w14:paraId="1DE59D27" w14:textId="77777777" w:rsidTr="001C2CE5">
        <w:trPr>
          <w:trHeight w:val="600"/>
        </w:trPr>
        <w:tc>
          <w:tcPr>
            <w:cnfStyle w:val="001000000000" w:firstRow="0" w:lastRow="0" w:firstColumn="1" w:lastColumn="0" w:oddVBand="0" w:evenVBand="0" w:oddHBand="0" w:evenHBand="0" w:firstRowFirstColumn="0" w:firstRowLastColumn="0" w:lastRowFirstColumn="0" w:lastRowLastColumn="0"/>
            <w:tcW w:w="1271" w:type="dxa"/>
          </w:tcPr>
          <w:p w14:paraId="7CD0F10D" w14:textId="0C571823" w:rsidR="00684D27" w:rsidRDefault="00684D27" w:rsidP="00684D27">
            <w:pPr>
              <w:rPr>
                <w:sz w:val="20"/>
                <w:szCs w:val="20"/>
              </w:rPr>
            </w:pPr>
            <w:r>
              <w:rPr>
                <w:sz w:val="20"/>
                <w:szCs w:val="20"/>
              </w:rPr>
              <w:t>AGGLO</w:t>
            </w:r>
          </w:p>
        </w:tc>
        <w:tc>
          <w:tcPr>
            <w:tcW w:w="2186" w:type="dxa"/>
          </w:tcPr>
          <w:p w14:paraId="76BC762E" w14:textId="7E237C8A" w:rsidR="00684D27" w:rsidRDefault="00684D27" w:rsidP="00684D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Diagnostic citoyen à Nieul-sur-Mer et L’Houmeau </w:t>
            </w:r>
          </w:p>
        </w:tc>
        <w:tc>
          <w:tcPr>
            <w:tcW w:w="5167" w:type="dxa"/>
          </w:tcPr>
          <w:p w14:paraId="370EC9A8" w14:textId="37897BDE" w:rsidR="00684D27" w:rsidRDefault="00014370" w:rsidP="00684D27">
            <w:pPr>
              <w:cnfStyle w:val="000000000000" w:firstRow="0" w:lastRow="0" w:firstColumn="0" w:lastColumn="0" w:oddVBand="0" w:evenVBand="0" w:oddHBand="0" w:evenHBand="0" w:firstRowFirstColumn="0" w:firstRowLastColumn="0" w:lastRowFirstColumn="0" w:lastRowLastColumn="0"/>
              <w:rPr>
                <w:sz w:val="20"/>
                <w:szCs w:val="20"/>
              </w:rPr>
            </w:pPr>
            <w:hyperlink r:id="rId50">
              <w:r w:rsidR="00684D27">
                <w:rPr>
                  <w:rStyle w:val="Lienhypertexte"/>
                  <w:sz w:val="20"/>
                  <w:szCs w:val="20"/>
                </w:rPr>
                <w:t>https://diagnostics-papi.agglo-larochelle.fr/</w:t>
              </w:r>
            </w:hyperlink>
            <w:r w:rsidR="00684D27">
              <w:rPr>
                <w:sz w:val="20"/>
                <w:szCs w:val="20"/>
              </w:rPr>
              <w:t xml:space="preserve"> </w:t>
            </w:r>
          </w:p>
        </w:tc>
        <w:tc>
          <w:tcPr>
            <w:tcW w:w="1438" w:type="dxa"/>
          </w:tcPr>
          <w:p w14:paraId="4D5B111D" w14:textId="32B06A9C" w:rsidR="00684D27" w:rsidRDefault="00684D27" w:rsidP="00684D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Internet</w:t>
            </w:r>
          </w:p>
        </w:tc>
        <w:tc>
          <w:tcPr>
            <w:tcW w:w="1313" w:type="dxa"/>
          </w:tcPr>
          <w:p w14:paraId="39AC72A2" w14:textId="7737EFF1" w:rsidR="00684D27" w:rsidRDefault="00684D27" w:rsidP="00684D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w:t>
            </w:r>
          </w:p>
        </w:tc>
        <w:tc>
          <w:tcPr>
            <w:tcW w:w="2619" w:type="dxa"/>
          </w:tcPr>
          <w:p w14:paraId="27B67650" w14:textId="77777777" w:rsidR="00684D27" w:rsidRDefault="00684D27" w:rsidP="00684D27">
            <w:pPr>
              <w:cnfStyle w:val="000000000000" w:firstRow="0" w:lastRow="0" w:firstColumn="0" w:lastColumn="0" w:oddVBand="0" w:evenVBand="0" w:oddHBand="0" w:evenHBand="0" w:firstRowFirstColumn="0" w:firstRowLastColumn="0" w:lastRowFirstColumn="0" w:lastRowLastColumn="0"/>
              <w:rPr>
                <w:sz w:val="20"/>
                <w:szCs w:val="20"/>
              </w:rPr>
            </w:pPr>
          </w:p>
        </w:tc>
      </w:tr>
      <w:tr w:rsidR="00684D27" w14:paraId="30B50C9A" w14:textId="77777777" w:rsidTr="001C2CE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71" w:type="dxa"/>
          </w:tcPr>
          <w:p w14:paraId="0CCA9C97" w14:textId="7CC9D800" w:rsidR="00684D27" w:rsidRDefault="00684D27" w:rsidP="00684D27">
            <w:pPr>
              <w:rPr>
                <w:sz w:val="20"/>
                <w:szCs w:val="20"/>
              </w:rPr>
            </w:pPr>
            <w:r>
              <w:rPr>
                <w:sz w:val="20"/>
                <w:szCs w:val="20"/>
              </w:rPr>
              <w:t>AGGLO</w:t>
            </w:r>
          </w:p>
        </w:tc>
        <w:tc>
          <w:tcPr>
            <w:tcW w:w="2186" w:type="dxa"/>
          </w:tcPr>
          <w:p w14:paraId="53E601E7" w14:textId="00BAF781" w:rsidR="00684D27" w:rsidRDefault="00684D27" w:rsidP="00684D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Catalogue en ligne réseau médiathèques CDA</w:t>
            </w:r>
          </w:p>
        </w:tc>
        <w:tc>
          <w:tcPr>
            <w:tcW w:w="5167" w:type="dxa"/>
          </w:tcPr>
          <w:p w14:paraId="39E3EBD6" w14:textId="1C80C1DB" w:rsidR="00684D27" w:rsidRDefault="00014370" w:rsidP="00684D27">
            <w:pPr>
              <w:cnfStyle w:val="000000100000" w:firstRow="0" w:lastRow="0" w:firstColumn="0" w:lastColumn="0" w:oddVBand="0" w:evenVBand="0" w:oddHBand="1" w:evenHBand="0" w:firstRowFirstColumn="0" w:firstRowLastColumn="0" w:lastRowFirstColumn="0" w:lastRowLastColumn="0"/>
              <w:rPr>
                <w:sz w:val="20"/>
                <w:szCs w:val="20"/>
              </w:rPr>
            </w:pPr>
            <w:hyperlink r:id="rId51">
              <w:r w:rsidR="00684D27">
                <w:rPr>
                  <w:rStyle w:val="Lienhypertexte"/>
                  <w:sz w:val="20"/>
                  <w:szCs w:val="20"/>
                </w:rPr>
                <w:t>https://cdalarochelle.bibli.fr/</w:t>
              </w:r>
            </w:hyperlink>
            <w:r w:rsidR="00684D27">
              <w:rPr>
                <w:sz w:val="20"/>
                <w:szCs w:val="20"/>
              </w:rPr>
              <w:t xml:space="preserve"> </w:t>
            </w:r>
          </w:p>
        </w:tc>
        <w:tc>
          <w:tcPr>
            <w:tcW w:w="1438" w:type="dxa"/>
          </w:tcPr>
          <w:p w14:paraId="77DB4050" w14:textId="2EA00A33" w:rsidR="00684D27" w:rsidRDefault="00684D27" w:rsidP="00684D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Internet</w:t>
            </w:r>
          </w:p>
        </w:tc>
        <w:tc>
          <w:tcPr>
            <w:tcW w:w="1313" w:type="dxa"/>
          </w:tcPr>
          <w:p w14:paraId="313F3985" w14:textId="3534F8CB" w:rsidR="00684D27" w:rsidRDefault="00684D27" w:rsidP="00684D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w:t>
            </w:r>
          </w:p>
        </w:tc>
        <w:tc>
          <w:tcPr>
            <w:tcW w:w="2619" w:type="dxa"/>
          </w:tcPr>
          <w:p w14:paraId="618E71EA" w14:textId="77777777" w:rsidR="00684D27" w:rsidRDefault="00684D27" w:rsidP="00684D27">
            <w:pPr>
              <w:cnfStyle w:val="000000100000" w:firstRow="0" w:lastRow="0" w:firstColumn="0" w:lastColumn="0" w:oddVBand="0" w:evenVBand="0" w:oddHBand="1" w:evenHBand="0" w:firstRowFirstColumn="0" w:firstRowLastColumn="0" w:lastRowFirstColumn="0" w:lastRowLastColumn="0"/>
              <w:rPr>
                <w:sz w:val="20"/>
                <w:szCs w:val="20"/>
              </w:rPr>
            </w:pPr>
          </w:p>
        </w:tc>
      </w:tr>
      <w:tr w:rsidR="00684D27" w14:paraId="16BA94E9" w14:textId="77777777" w:rsidTr="001C2CE5">
        <w:trPr>
          <w:trHeight w:val="315"/>
        </w:trPr>
        <w:tc>
          <w:tcPr>
            <w:cnfStyle w:val="001000000000" w:firstRow="0" w:lastRow="0" w:firstColumn="1" w:lastColumn="0" w:oddVBand="0" w:evenVBand="0" w:oddHBand="0" w:evenHBand="0" w:firstRowFirstColumn="0" w:firstRowLastColumn="0" w:lastRowFirstColumn="0" w:lastRowLastColumn="0"/>
            <w:tcW w:w="1271" w:type="dxa"/>
          </w:tcPr>
          <w:p w14:paraId="2CB14DAF" w14:textId="4BBA63DA" w:rsidR="00684D27" w:rsidRDefault="00684D27" w:rsidP="00684D27">
            <w:pPr>
              <w:rPr>
                <w:sz w:val="20"/>
                <w:szCs w:val="20"/>
              </w:rPr>
            </w:pPr>
            <w:r>
              <w:rPr>
                <w:sz w:val="20"/>
                <w:szCs w:val="20"/>
              </w:rPr>
              <w:t>Ville</w:t>
            </w:r>
          </w:p>
        </w:tc>
        <w:tc>
          <w:tcPr>
            <w:tcW w:w="2186" w:type="dxa"/>
          </w:tcPr>
          <w:p w14:paraId="28FDEEF8" w14:textId="286E2655" w:rsidR="00684D27" w:rsidRDefault="00684D27" w:rsidP="00684D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Climat Océan</w:t>
            </w:r>
          </w:p>
        </w:tc>
        <w:tc>
          <w:tcPr>
            <w:tcW w:w="5167" w:type="dxa"/>
          </w:tcPr>
          <w:p w14:paraId="30C56302" w14:textId="28F167A6" w:rsidR="00684D27" w:rsidRDefault="00014370" w:rsidP="00684D27">
            <w:pPr>
              <w:cnfStyle w:val="000000000000" w:firstRow="0" w:lastRow="0" w:firstColumn="0" w:lastColumn="0" w:oddVBand="0" w:evenVBand="0" w:oddHBand="0" w:evenHBand="0" w:firstRowFirstColumn="0" w:firstRowLastColumn="0" w:lastRowFirstColumn="0" w:lastRowLastColumn="0"/>
              <w:rPr>
                <w:sz w:val="20"/>
                <w:szCs w:val="20"/>
              </w:rPr>
            </w:pPr>
            <w:hyperlink r:id="rId52">
              <w:r w:rsidR="00684D27">
                <w:rPr>
                  <w:rStyle w:val="Lienhypertexte"/>
                  <w:sz w:val="20"/>
                  <w:szCs w:val="20"/>
                </w:rPr>
                <w:t>https://climat-ocean.fr/</w:t>
              </w:r>
            </w:hyperlink>
            <w:r w:rsidR="00684D27">
              <w:rPr>
                <w:sz w:val="20"/>
                <w:szCs w:val="20"/>
              </w:rPr>
              <w:t xml:space="preserve"> </w:t>
            </w:r>
          </w:p>
        </w:tc>
        <w:tc>
          <w:tcPr>
            <w:tcW w:w="1438" w:type="dxa"/>
          </w:tcPr>
          <w:p w14:paraId="1F73FF12" w14:textId="466B4B78" w:rsidR="00684D27" w:rsidRDefault="00684D27" w:rsidP="00684D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Internet</w:t>
            </w:r>
          </w:p>
        </w:tc>
        <w:tc>
          <w:tcPr>
            <w:tcW w:w="1313" w:type="dxa"/>
          </w:tcPr>
          <w:p w14:paraId="400D29FC" w14:textId="00B0BF4D" w:rsidR="00684D27" w:rsidRDefault="00684D27" w:rsidP="00684D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w:t>
            </w:r>
          </w:p>
        </w:tc>
        <w:tc>
          <w:tcPr>
            <w:tcW w:w="2619" w:type="dxa"/>
          </w:tcPr>
          <w:p w14:paraId="54107738" w14:textId="77777777" w:rsidR="00684D27" w:rsidRDefault="00684D27" w:rsidP="00684D27">
            <w:pPr>
              <w:cnfStyle w:val="000000000000" w:firstRow="0" w:lastRow="0" w:firstColumn="0" w:lastColumn="0" w:oddVBand="0" w:evenVBand="0" w:oddHBand="0" w:evenHBand="0" w:firstRowFirstColumn="0" w:firstRowLastColumn="0" w:lastRowFirstColumn="0" w:lastRowLastColumn="0"/>
              <w:rPr>
                <w:sz w:val="20"/>
                <w:szCs w:val="20"/>
              </w:rPr>
            </w:pPr>
          </w:p>
        </w:tc>
      </w:tr>
      <w:tr w:rsidR="00684D27" w14:paraId="5DC98CCF" w14:textId="77777777" w:rsidTr="001C2CE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71" w:type="dxa"/>
          </w:tcPr>
          <w:p w14:paraId="0EEF61E6" w14:textId="11B83080" w:rsidR="00684D27" w:rsidRDefault="00684D27" w:rsidP="00684D27">
            <w:pPr>
              <w:rPr>
                <w:sz w:val="20"/>
                <w:szCs w:val="20"/>
              </w:rPr>
            </w:pPr>
            <w:r>
              <w:rPr>
                <w:sz w:val="20"/>
                <w:szCs w:val="20"/>
              </w:rPr>
              <w:t>Ville</w:t>
            </w:r>
          </w:p>
        </w:tc>
        <w:tc>
          <w:tcPr>
            <w:tcW w:w="2186" w:type="dxa"/>
          </w:tcPr>
          <w:p w14:paraId="108B7153" w14:textId="68868B0B" w:rsidR="00684D27" w:rsidRDefault="00684D27" w:rsidP="00684D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Associations</w:t>
            </w:r>
          </w:p>
        </w:tc>
        <w:tc>
          <w:tcPr>
            <w:tcW w:w="5167" w:type="dxa"/>
          </w:tcPr>
          <w:p w14:paraId="50873C8A" w14:textId="348CA6E3" w:rsidR="00684D27" w:rsidRDefault="00014370" w:rsidP="00684D27">
            <w:pPr>
              <w:cnfStyle w:val="000000100000" w:firstRow="0" w:lastRow="0" w:firstColumn="0" w:lastColumn="0" w:oddVBand="0" w:evenVBand="0" w:oddHBand="1" w:evenHBand="0" w:firstRowFirstColumn="0" w:firstRowLastColumn="0" w:lastRowFirstColumn="0" w:lastRowLastColumn="0"/>
              <w:rPr>
                <w:sz w:val="20"/>
                <w:szCs w:val="20"/>
              </w:rPr>
            </w:pPr>
            <w:hyperlink r:id="rId53">
              <w:r w:rsidR="00684D27">
                <w:rPr>
                  <w:rStyle w:val="Lienhypertexte"/>
                  <w:sz w:val="20"/>
                  <w:szCs w:val="20"/>
                </w:rPr>
                <w:t>http://associations.larochelle.fr/</w:t>
              </w:r>
            </w:hyperlink>
            <w:r w:rsidR="00684D27">
              <w:rPr>
                <w:sz w:val="20"/>
                <w:szCs w:val="20"/>
              </w:rPr>
              <w:t xml:space="preserve">  </w:t>
            </w:r>
          </w:p>
        </w:tc>
        <w:tc>
          <w:tcPr>
            <w:tcW w:w="1438" w:type="dxa"/>
          </w:tcPr>
          <w:p w14:paraId="6F2A6D98" w14:textId="5F130BEB" w:rsidR="00684D27" w:rsidRDefault="00684D27" w:rsidP="00684D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Internet</w:t>
            </w:r>
          </w:p>
        </w:tc>
        <w:tc>
          <w:tcPr>
            <w:tcW w:w="1313" w:type="dxa"/>
          </w:tcPr>
          <w:p w14:paraId="49BB5CE6" w14:textId="08D8D125" w:rsidR="00684D27" w:rsidRDefault="00684D27" w:rsidP="00684D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w:t>
            </w:r>
          </w:p>
        </w:tc>
        <w:tc>
          <w:tcPr>
            <w:tcW w:w="2619" w:type="dxa"/>
          </w:tcPr>
          <w:p w14:paraId="33E7C6FC" w14:textId="77777777" w:rsidR="00684D27" w:rsidRDefault="00684D27" w:rsidP="00684D27">
            <w:pPr>
              <w:cnfStyle w:val="000000100000" w:firstRow="0" w:lastRow="0" w:firstColumn="0" w:lastColumn="0" w:oddVBand="0" w:evenVBand="0" w:oddHBand="1" w:evenHBand="0" w:firstRowFirstColumn="0" w:firstRowLastColumn="0" w:lastRowFirstColumn="0" w:lastRowLastColumn="0"/>
              <w:rPr>
                <w:sz w:val="20"/>
                <w:szCs w:val="20"/>
              </w:rPr>
            </w:pPr>
          </w:p>
        </w:tc>
      </w:tr>
      <w:tr w:rsidR="00684D27" w14:paraId="5C25FF11" w14:textId="77777777" w:rsidTr="001C2CE5">
        <w:trPr>
          <w:trHeight w:val="315"/>
        </w:trPr>
        <w:tc>
          <w:tcPr>
            <w:cnfStyle w:val="001000000000" w:firstRow="0" w:lastRow="0" w:firstColumn="1" w:lastColumn="0" w:oddVBand="0" w:evenVBand="0" w:oddHBand="0" w:evenHBand="0" w:firstRowFirstColumn="0" w:firstRowLastColumn="0" w:lastRowFirstColumn="0" w:lastRowLastColumn="0"/>
            <w:tcW w:w="1271" w:type="dxa"/>
          </w:tcPr>
          <w:p w14:paraId="182BC42F" w14:textId="1AD5594D" w:rsidR="00684D27" w:rsidRDefault="00684D27" w:rsidP="00684D27">
            <w:pPr>
              <w:rPr>
                <w:sz w:val="20"/>
                <w:szCs w:val="20"/>
              </w:rPr>
            </w:pPr>
            <w:r>
              <w:rPr>
                <w:sz w:val="20"/>
                <w:szCs w:val="20"/>
              </w:rPr>
              <w:t>AGGLO</w:t>
            </w:r>
          </w:p>
        </w:tc>
        <w:tc>
          <w:tcPr>
            <w:tcW w:w="2186" w:type="dxa"/>
          </w:tcPr>
          <w:p w14:paraId="6211F086" w14:textId="0B7671CF" w:rsidR="00684D27" w:rsidRDefault="00684D27" w:rsidP="00684D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Projets pulpe </w:t>
            </w:r>
          </w:p>
        </w:tc>
        <w:tc>
          <w:tcPr>
            <w:tcW w:w="5167" w:type="dxa"/>
          </w:tcPr>
          <w:p w14:paraId="65454062" w14:textId="3AED7B1D" w:rsidR="00684D27" w:rsidRDefault="00014370" w:rsidP="00684D27">
            <w:pPr>
              <w:cnfStyle w:val="000000000000" w:firstRow="0" w:lastRow="0" w:firstColumn="0" w:lastColumn="0" w:oddVBand="0" w:evenVBand="0" w:oddHBand="0" w:evenHBand="0" w:firstRowFirstColumn="0" w:firstRowLastColumn="0" w:lastRowFirstColumn="0" w:lastRowLastColumn="0"/>
              <w:rPr>
                <w:sz w:val="20"/>
                <w:szCs w:val="20"/>
              </w:rPr>
            </w:pPr>
            <w:hyperlink r:id="rId54">
              <w:r w:rsidR="00684D27">
                <w:rPr>
                  <w:rStyle w:val="Lienhypertexte"/>
                  <w:sz w:val="20"/>
                  <w:szCs w:val="20"/>
                </w:rPr>
                <w:t>https://www.pulpe-larochelle.fr/</w:t>
              </w:r>
            </w:hyperlink>
            <w:r w:rsidR="00684D27">
              <w:rPr>
                <w:sz w:val="20"/>
                <w:szCs w:val="20"/>
              </w:rPr>
              <w:t xml:space="preserve">  </w:t>
            </w:r>
          </w:p>
        </w:tc>
        <w:tc>
          <w:tcPr>
            <w:tcW w:w="1438" w:type="dxa"/>
          </w:tcPr>
          <w:p w14:paraId="2CC3EB89" w14:textId="5C78011F" w:rsidR="00684D27" w:rsidRDefault="00684D27" w:rsidP="00684D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Internet</w:t>
            </w:r>
          </w:p>
        </w:tc>
        <w:tc>
          <w:tcPr>
            <w:tcW w:w="1313" w:type="dxa"/>
          </w:tcPr>
          <w:p w14:paraId="732FAAE0" w14:textId="7D386C39" w:rsidR="00684D27" w:rsidRDefault="00684D27" w:rsidP="00684D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w:t>
            </w:r>
          </w:p>
        </w:tc>
        <w:tc>
          <w:tcPr>
            <w:tcW w:w="2619" w:type="dxa"/>
          </w:tcPr>
          <w:p w14:paraId="06BB57DA" w14:textId="77777777" w:rsidR="00684D27" w:rsidRDefault="00684D27" w:rsidP="00684D27">
            <w:pPr>
              <w:cnfStyle w:val="000000000000" w:firstRow="0" w:lastRow="0" w:firstColumn="0" w:lastColumn="0" w:oddVBand="0" w:evenVBand="0" w:oddHBand="0" w:evenHBand="0" w:firstRowFirstColumn="0" w:firstRowLastColumn="0" w:lastRowFirstColumn="0" w:lastRowLastColumn="0"/>
              <w:rPr>
                <w:sz w:val="20"/>
                <w:szCs w:val="20"/>
              </w:rPr>
            </w:pPr>
          </w:p>
        </w:tc>
      </w:tr>
      <w:tr w:rsidR="00684D27" w14:paraId="1F825EFB" w14:textId="77777777" w:rsidTr="001C2CE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71" w:type="dxa"/>
          </w:tcPr>
          <w:p w14:paraId="38B703D8" w14:textId="31626314" w:rsidR="00684D27" w:rsidRDefault="00684D27" w:rsidP="00684D27">
            <w:pPr>
              <w:rPr>
                <w:sz w:val="20"/>
                <w:szCs w:val="20"/>
              </w:rPr>
            </w:pPr>
            <w:r>
              <w:rPr>
                <w:sz w:val="20"/>
                <w:szCs w:val="20"/>
              </w:rPr>
              <w:t>AGGLO</w:t>
            </w:r>
          </w:p>
        </w:tc>
        <w:tc>
          <w:tcPr>
            <w:tcW w:w="2186" w:type="dxa"/>
          </w:tcPr>
          <w:p w14:paraId="601B590C" w14:textId="0C8859B7" w:rsidR="00684D27" w:rsidRDefault="00684D27" w:rsidP="00684D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Rapport DD</w:t>
            </w:r>
          </w:p>
        </w:tc>
        <w:tc>
          <w:tcPr>
            <w:tcW w:w="5167" w:type="dxa"/>
          </w:tcPr>
          <w:p w14:paraId="14340A90" w14:textId="538F3EC8" w:rsidR="00684D27" w:rsidRDefault="00014370" w:rsidP="00684D27">
            <w:pPr>
              <w:cnfStyle w:val="000000100000" w:firstRow="0" w:lastRow="0" w:firstColumn="0" w:lastColumn="0" w:oddVBand="0" w:evenVBand="0" w:oddHBand="1" w:evenHBand="0" w:firstRowFirstColumn="0" w:firstRowLastColumn="0" w:lastRowFirstColumn="0" w:lastRowLastColumn="0"/>
              <w:rPr>
                <w:sz w:val="20"/>
                <w:szCs w:val="20"/>
              </w:rPr>
            </w:pPr>
            <w:hyperlink r:id="rId55">
              <w:r w:rsidR="00684D27">
                <w:rPr>
                  <w:rStyle w:val="Lienhypertexte"/>
                  <w:sz w:val="20"/>
                  <w:szCs w:val="20"/>
                </w:rPr>
                <w:t>https://dev-durable.agglo-larochelle.fr/2023</w:t>
              </w:r>
            </w:hyperlink>
            <w:r w:rsidR="00684D27">
              <w:rPr>
                <w:sz w:val="20"/>
                <w:szCs w:val="20"/>
              </w:rPr>
              <w:t xml:space="preserve"> </w:t>
            </w:r>
          </w:p>
        </w:tc>
        <w:tc>
          <w:tcPr>
            <w:tcW w:w="1438" w:type="dxa"/>
          </w:tcPr>
          <w:p w14:paraId="2B85EAB0" w14:textId="73400FFF" w:rsidR="00684D27" w:rsidRDefault="00684D27" w:rsidP="00684D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Internet</w:t>
            </w:r>
          </w:p>
        </w:tc>
        <w:tc>
          <w:tcPr>
            <w:tcW w:w="1313" w:type="dxa"/>
          </w:tcPr>
          <w:p w14:paraId="4B893A81" w14:textId="0D3390FF" w:rsidR="00684D27" w:rsidRDefault="00684D27" w:rsidP="00684D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w:t>
            </w:r>
          </w:p>
        </w:tc>
        <w:tc>
          <w:tcPr>
            <w:tcW w:w="2619" w:type="dxa"/>
          </w:tcPr>
          <w:p w14:paraId="6A963529" w14:textId="77777777" w:rsidR="00684D27" w:rsidRDefault="00684D27" w:rsidP="00684D27">
            <w:pPr>
              <w:cnfStyle w:val="000000100000" w:firstRow="0" w:lastRow="0" w:firstColumn="0" w:lastColumn="0" w:oddVBand="0" w:evenVBand="0" w:oddHBand="1" w:evenHBand="0" w:firstRowFirstColumn="0" w:firstRowLastColumn="0" w:lastRowFirstColumn="0" w:lastRowLastColumn="0"/>
              <w:rPr>
                <w:sz w:val="20"/>
                <w:szCs w:val="20"/>
              </w:rPr>
            </w:pPr>
          </w:p>
        </w:tc>
      </w:tr>
      <w:tr w:rsidR="00684D27" w14:paraId="5FD32FC3" w14:textId="77777777" w:rsidTr="001C2CE5">
        <w:trPr>
          <w:trHeight w:val="315"/>
        </w:trPr>
        <w:tc>
          <w:tcPr>
            <w:cnfStyle w:val="001000000000" w:firstRow="0" w:lastRow="0" w:firstColumn="1" w:lastColumn="0" w:oddVBand="0" w:evenVBand="0" w:oddHBand="0" w:evenHBand="0" w:firstRowFirstColumn="0" w:firstRowLastColumn="0" w:lastRowFirstColumn="0" w:lastRowLastColumn="0"/>
            <w:tcW w:w="1271" w:type="dxa"/>
          </w:tcPr>
          <w:p w14:paraId="67828B0A" w14:textId="6D261907" w:rsidR="00684D27" w:rsidRDefault="00684D27" w:rsidP="00684D27">
            <w:pPr>
              <w:rPr>
                <w:sz w:val="20"/>
                <w:szCs w:val="20"/>
              </w:rPr>
            </w:pPr>
            <w:r>
              <w:rPr>
                <w:sz w:val="20"/>
                <w:szCs w:val="20"/>
              </w:rPr>
              <w:t>Ville</w:t>
            </w:r>
          </w:p>
        </w:tc>
        <w:tc>
          <w:tcPr>
            <w:tcW w:w="2186" w:type="dxa"/>
          </w:tcPr>
          <w:p w14:paraId="161CDFE5" w14:textId="7E173D64" w:rsidR="00684D27" w:rsidRDefault="00684D27" w:rsidP="00684D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Blog La Rochelle Québec</w:t>
            </w:r>
          </w:p>
        </w:tc>
        <w:tc>
          <w:tcPr>
            <w:tcW w:w="5167" w:type="dxa"/>
          </w:tcPr>
          <w:p w14:paraId="6CC5FED3" w14:textId="46188E4B" w:rsidR="00684D27" w:rsidRDefault="00014370" w:rsidP="00684D27">
            <w:pPr>
              <w:cnfStyle w:val="000000000000" w:firstRow="0" w:lastRow="0" w:firstColumn="0" w:lastColumn="0" w:oddVBand="0" w:evenVBand="0" w:oddHBand="0" w:evenHBand="0" w:firstRowFirstColumn="0" w:firstRowLastColumn="0" w:lastRowFirstColumn="0" w:lastRowLastColumn="0"/>
              <w:rPr>
                <w:sz w:val="20"/>
                <w:szCs w:val="20"/>
              </w:rPr>
            </w:pPr>
            <w:hyperlink r:id="rId56">
              <w:r w:rsidR="00684D27">
                <w:rPr>
                  <w:rStyle w:val="Lienhypertexte"/>
                  <w:sz w:val="20"/>
                  <w:szCs w:val="20"/>
                </w:rPr>
                <w:t>http://larochelle-quebec.fr</w:t>
              </w:r>
            </w:hyperlink>
            <w:r w:rsidR="00684D27">
              <w:rPr>
                <w:sz w:val="20"/>
                <w:szCs w:val="20"/>
              </w:rPr>
              <w:t xml:space="preserve">  </w:t>
            </w:r>
          </w:p>
        </w:tc>
        <w:tc>
          <w:tcPr>
            <w:tcW w:w="1438" w:type="dxa"/>
          </w:tcPr>
          <w:p w14:paraId="02CDCC0F" w14:textId="2512773D" w:rsidR="00684D27" w:rsidRDefault="00684D27" w:rsidP="00684D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Internet</w:t>
            </w:r>
          </w:p>
        </w:tc>
        <w:tc>
          <w:tcPr>
            <w:tcW w:w="1313" w:type="dxa"/>
          </w:tcPr>
          <w:p w14:paraId="2C1A020A" w14:textId="3B6EEE4D" w:rsidR="00684D27" w:rsidRDefault="00684D27" w:rsidP="00684D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w:t>
            </w:r>
          </w:p>
        </w:tc>
        <w:tc>
          <w:tcPr>
            <w:tcW w:w="2619" w:type="dxa"/>
          </w:tcPr>
          <w:p w14:paraId="7CCD0203" w14:textId="77777777" w:rsidR="00684D27" w:rsidRDefault="00684D27" w:rsidP="00684D27">
            <w:pPr>
              <w:cnfStyle w:val="000000000000" w:firstRow="0" w:lastRow="0" w:firstColumn="0" w:lastColumn="0" w:oddVBand="0" w:evenVBand="0" w:oddHBand="0" w:evenHBand="0" w:firstRowFirstColumn="0" w:firstRowLastColumn="0" w:lastRowFirstColumn="0" w:lastRowLastColumn="0"/>
              <w:rPr>
                <w:sz w:val="20"/>
                <w:szCs w:val="20"/>
              </w:rPr>
            </w:pPr>
          </w:p>
        </w:tc>
      </w:tr>
      <w:tr w:rsidR="00684D27" w14:paraId="28550E1E" w14:textId="77777777" w:rsidTr="001C2CE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71" w:type="dxa"/>
          </w:tcPr>
          <w:p w14:paraId="43DC43A6" w14:textId="3568DCA3" w:rsidR="00684D27" w:rsidRDefault="00684D27" w:rsidP="00684D27">
            <w:pPr>
              <w:rPr>
                <w:sz w:val="20"/>
                <w:szCs w:val="20"/>
              </w:rPr>
            </w:pPr>
            <w:r>
              <w:rPr>
                <w:sz w:val="20"/>
                <w:szCs w:val="20"/>
              </w:rPr>
              <w:t>Ville</w:t>
            </w:r>
          </w:p>
        </w:tc>
        <w:tc>
          <w:tcPr>
            <w:tcW w:w="2186" w:type="dxa"/>
          </w:tcPr>
          <w:p w14:paraId="741C2226" w14:textId="7E2C4E85" w:rsidR="00684D27" w:rsidRDefault="00684D27" w:rsidP="00684D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Site web Alors Raconte</w:t>
            </w:r>
          </w:p>
        </w:tc>
        <w:tc>
          <w:tcPr>
            <w:tcW w:w="5167" w:type="dxa"/>
          </w:tcPr>
          <w:p w14:paraId="76570CC1" w14:textId="53880017" w:rsidR="00684D27" w:rsidRDefault="00014370" w:rsidP="00684D27">
            <w:pPr>
              <w:cnfStyle w:val="000000100000" w:firstRow="0" w:lastRow="0" w:firstColumn="0" w:lastColumn="0" w:oddVBand="0" w:evenVBand="0" w:oddHBand="1" w:evenHBand="0" w:firstRowFirstColumn="0" w:firstRowLastColumn="0" w:lastRowFirstColumn="0" w:lastRowLastColumn="0"/>
              <w:rPr>
                <w:sz w:val="20"/>
                <w:szCs w:val="20"/>
              </w:rPr>
            </w:pPr>
            <w:hyperlink r:id="rId57">
              <w:r w:rsidR="00684D27">
                <w:rPr>
                  <w:rStyle w:val="Lienhypertexte"/>
                  <w:sz w:val="20"/>
                  <w:szCs w:val="20"/>
                </w:rPr>
                <w:t>http://www.histoiresmaritimesrochelaises.fr/</w:t>
              </w:r>
            </w:hyperlink>
            <w:r w:rsidR="00684D27">
              <w:rPr>
                <w:sz w:val="20"/>
                <w:szCs w:val="20"/>
              </w:rPr>
              <w:t xml:space="preserve"> </w:t>
            </w:r>
          </w:p>
        </w:tc>
        <w:tc>
          <w:tcPr>
            <w:tcW w:w="1438" w:type="dxa"/>
          </w:tcPr>
          <w:p w14:paraId="0491392F" w14:textId="5D17DD68" w:rsidR="00684D27" w:rsidRDefault="00684D27" w:rsidP="00684D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Internet</w:t>
            </w:r>
          </w:p>
        </w:tc>
        <w:tc>
          <w:tcPr>
            <w:tcW w:w="1313" w:type="dxa"/>
          </w:tcPr>
          <w:p w14:paraId="524B774C" w14:textId="4848415F" w:rsidR="00684D27" w:rsidRDefault="00684D27" w:rsidP="00684D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w:t>
            </w:r>
          </w:p>
        </w:tc>
        <w:tc>
          <w:tcPr>
            <w:tcW w:w="2619" w:type="dxa"/>
          </w:tcPr>
          <w:p w14:paraId="342C736E" w14:textId="77777777" w:rsidR="00684D27" w:rsidRDefault="00684D27" w:rsidP="00684D27">
            <w:pPr>
              <w:cnfStyle w:val="000000100000" w:firstRow="0" w:lastRow="0" w:firstColumn="0" w:lastColumn="0" w:oddVBand="0" w:evenVBand="0" w:oddHBand="1" w:evenHBand="0" w:firstRowFirstColumn="0" w:firstRowLastColumn="0" w:lastRowFirstColumn="0" w:lastRowLastColumn="0"/>
              <w:rPr>
                <w:sz w:val="20"/>
                <w:szCs w:val="20"/>
              </w:rPr>
            </w:pPr>
          </w:p>
        </w:tc>
      </w:tr>
      <w:tr w:rsidR="00684D27" w14:paraId="1E97B20F" w14:textId="77777777" w:rsidTr="001C2CE5">
        <w:trPr>
          <w:trHeight w:val="315"/>
        </w:trPr>
        <w:tc>
          <w:tcPr>
            <w:cnfStyle w:val="001000000000" w:firstRow="0" w:lastRow="0" w:firstColumn="1" w:lastColumn="0" w:oddVBand="0" w:evenVBand="0" w:oddHBand="0" w:evenHBand="0" w:firstRowFirstColumn="0" w:firstRowLastColumn="0" w:lastRowFirstColumn="0" w:lastRowLastColumn="0"/>
            <w:tcW w:w="1271" w:type="dxa"/>
          </w:tcPr>
          <w:p w14:paraId="620B4F7E" w14:textId="0F15EA94" w:rsidR="00684D27" w:rsidRDefault="00684D27" w:rsidP="00684D27">
            <w:pPr>
              <w:rPr>
                <w:sz w:val="20"/>
                <w:szCs w:val="20"/>
              </w:rPr>
            </w:pPr>
            <w:r>
              <w:rPr>
                <w:sz w:val="20"/>
                <w:szCs w:val="20"/>
              </w:rPr>
              <w:t>Ville</w:t>
            </w:r>
          </w:p>
        </w:tc>
        <w:tc>
          <w:tcPr>
            <w:tcW w:w="2186" w:type="dxa"/>
          </w:tcPr>
          <w:p w14:paraId="66F57042" w14:textId="4399AB1B" w:rsidR="00684D27" w:rsidRDefault="00684D27" w:rsidP="00684D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Site Exposition Delmas </w:t>
            </w:r>
          </w:p>
        </w:tc>
        <w:tc>
          <w:tcPr>
            <w:tcW w:w="5167" w:type="dxa"/>
          </w:tcPr>
          <w:p w14:paraId="70E08BDC" w14:textId="0C613AAC" w:rsidR="00684D27" w:rsidRDefault="00014370" w:rsidP="00684D27">
            <w:pPr>
              <w:cnfStyle w:val="000000000000" w:firstRow="0" w:lastRow="0" w:firstColumn="0" w:lastColumn="0" w:oddVBand="0" w:evenVBand="0" w:oddHBand="0" w:evenHBand="0" w:firstRowFirstColumn="0" w:firstRowLastColumn="0" w:lastRowFirstColumn="0" w:lastRowLastColumn="0"/>
              <w:rPr>
                <w:sz w:val="20"/>
                <w:szCs w:val="20"/>
              </w:rPr>
            </w:pPr>
            <w:hyperlink r:id="rId58">
              <w:r w:rsidR="00684D27">
                <w:rPr>
                  <w:rStyle w:val="Lienhypertexte"/>
                  <w:sz w:val="20"/>
                  <w:szCs w:val="20"/>
                </w:rPr>
                <w:t>http://exposition-delmas.larochelle.fr/</w:t>
              </w:r>
            </w:hyperlink>
            <w:r w:rsidR="00684D27">
              <w:rPr>
                <w:sz w:val="20"/>
                <w:szCs w:val="20"/>
              </w:rPr>
              <w:t xml:space="preserve"> </w:t>
            </w:r>
          </w:p>
        </w:tc>
        <w:tc>
          <w:tcPr>
            <w:tcW w:w="1438" w:type="dxa"/>
          </w:tcPr>
          <w:p w14:paraId="716268BC" w14:textId="7552A223" w:rsidR="00684D27" w:rsidRDefault="00684D27" w:rsidP="00684D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Internet</w:t>
            </w:r>
          </w:p>
        </w:tc>
        <w:tc>
          <w:tcPr>
            <w:tcW w:w="1313" w:type="dxa"/>
          </w:tcPr>
          <w:p w14:paraId="6758F133" w14:textId="241AFA23" w:rsidR="00684D27" w:rsidRDefault="00684D27" w:rsidP="00684D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w:t>
            </w:r>
          </w:p>
        </w:tc>
        <w:tc>
          <w:tcPr>
            <w:tcW w:w="2619" w:type="dxa"/>
          </w:tcPr>
          <w:p w14:paraId="5A2A29F0" w14:textId="77777777" w:rsidR="00684D27" w:rsidRDefault="00684D27" w:rsidP="00684D27">
            <w:pPr>
              <w:cnfStyle w:val="000000000000" w:firstRow="0" w:lastRow="0" w:firstColumn="0" w:lastColumn="0" w:oddVBand="0" w:evenVBand="0" w:oddHBand="0" w:evenHBand="0" w:firstRowFirstColumn="0" w:firstRowLastColumn="0" w:lastRowFirstColumn="0" w:lastRowLastColumn="0"/>
              <w:rPr>
                <w:sz w:val="20"/>
                <w:szCs w:val="20"/>
              </w:rPr>
            </w:pPr>
          </w:p>
        </w:tc>
      </w:tr>
      <w:tr w:rsidR="00684D27" w14:paraId="491BC842" w14:textId="77777777" w:rsidTr="001C2CE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71" w:type="dxa"/>
          </w:tcPr>
          <w:p w14:paraId="3C96A312" w14:textId="666784E6" w:rsidR="00684D27" w:rsidRDefault="00684D27" w:rsidP="00684D27">
            <w:pPr>
              <w:rPr>
                <w:sz w:val="20"/>
                <w:szCs w:val="20"/>
              </w:rPr>
            </w:pPr>
            <w:r>
              <w:rPr>
                <w:sz w:val="20"/>
                <w:szCs w:val="20"/>
              </w:rPr>
              <w:t>AGGLO</w:t>
            </w:r>
          </w:p>
        </w:tc>
        <w:tc>
          <w:tcPr>
            <w:tcW w:w="2186" w:type="dxa"/>
          </w:tcPr>
          <w:p w14:paraId="79FAB729" w14:textId="545FDF15" w:rsidR="00684D27" w:rsidRDefault="00684D27" w:rsidP="00684D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RH – gestion des candidatures</w:t>
            </w:r>
          </w:p>
        </w:tc>
        <w:tc>
          <w:tcPr>
            <w:tcW w:w="5167" w:type="dxa"/>
          </w:tcPr>
          <w:p w14:paraId="2251A6FE" w14:textId="38CB3A98" w:rsidR="00684D27" w:rsidRDefault="00014370" w:rsidP="00684D27">
            <w:pPr>
              <w:cnfStyle w:val="000000100000" w:firstRow="0" w:lastRow="0" w:firstColumn="0" w:lastColumn="0" w:oddVBand="0" w:evenVBand="0" w:oddHBand="1" w:evenHBand="0" w:firstRowFirstColumn="0" w:firstRowLastColumn="0" w:lastRowFirstColumn="0" w:lastRowLastColumn="0"/>
              <w:rPr>
                <w:sz w:val="20"/>
                <w:szCs w:val="20"/>
              </w:rPr>
            </w:pPr>
            <w:hyperlink r:id="rId59">
              <w:r w:rsidR="00684D27">
                <w:rPr>
                  <w:rStyle w:val="Lienhypertexte"/>
                  <w:sz w:val="20"/>
                  <w:szCs w:val="20"/>
                </w:rPr>
                <w:t>https://recrutement.agglo-larochelle.fr</w:t>
              </w:r>
            </w:hyperlink>
            <w:r w:rsidR="00684D27">
              <w:rPr>
                <w:sz w:val="20"/>
                <w:szCs w:val="20"/>
              </w:rPr>
              <w:t xml:space="preserve">  </w:t>
            </w:r>
          </w:p>
        </w:tc>
        <w:tc>
          <w:tcPr>
            <w:tcW w:w="1438" w:type="dxa"/>
          </w:tcPr>
          <w:p w14:paraId="318024EF" w14:textId="252FBBD1" w:rsidR="00684D27" w:rsidRDefault="00684D27" w:rsidP="00684D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Internet</w:t>
            </w:r>
          </w:p>
        </w:tc>
        <w:tc>
          <w:tcPr>
            <w:tcW w:w="1313" w:type="dxa"/>
          </w:tcPr>
          <w:p w14:paraId="1C15A351" w14:textId="7B09FAED" w:rsidR="00684D27" w:rsidRDefault="00684D27" w:rsidP="00684D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w:t>
            </w:r>
          </w:p>
        </w:tc>
        <w:tc>
          <w:tcPr>
            <w:tcW w:w="2619" w:type="dxa"/>
          </w:tcPr>
          <w:p w14:paraId="052720A3" w14:textId="48EC551A" w:rsidR="00684D27" w:rsidRDefault="00684D27" w:rsidP="00684D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Ce projet est réalisé par un prestataire tiers, avec une signature de service fait et aucune action dédiée à l’accessibilité ne peut être engagée jusqu’à la refonte du projet.</w:t>
            </w:r>
          </w:p>
        </w:tc>
      </w:tr>
      <w:tr w:rsidR="00684D27" w14:paraId="3BA9245D" w14:textId="77777777" w:rsidTr="001C2CE5">
        <w:trPr>
          <w:trHeight w:val="315"/>
        </w:trPr>
        <w:tc>
          <w:tcPr>
            <w:cnfStyle w:val="001000000000" w:firstRow="0" w:lastRow="0" w:firstColumn="1" w:lastColumn="0" w:oddVBand="0" w:evenVBand="0" w:oddHBand="0" w:evenHBand="0" w:firstRowFirstColumn="0" w:firstRowLastColumn="0" w:lastRowFirstColumn="0" w:lastRowLastColumn="0"/>
            <w:tcW w:w="1271" w:type="dxa"/>
          </w:tcPr>
          <w:p w14:paraId="49DE6AE9" w14:textId="132A69F4" w:rsidR="00684D27" w:rsidRDefault="00684D27" w:rsidP="00684D27">
            <w:pPr>
              <w:rPr>
                <w:sz w:val="20"/>
                <w:szCs w:val="20"/>
              </w:rPr>
            </w:pPr>
            <w:r>
              <w:rPr>
                <w:sz w:val="20"/>
                <w:szCs w:val="20"/>
              </w:rPr>
              <w:t>AGGLO</w:t>
            </w:r>
          </w:p>
        </w:tc>
        <w:tc>
          <w:tcPr>
            <w:tcW w:w="2186" w:type="dxa"/>
          </w:tcPr>
          <w:p w14:paraId="74B84BCD" w14:textId="015E98DD" w:rsidR="00684D27" w:rsidRDefault="00684D27" w:rsidP="00684D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Open data </w:t>
            </w:r>
          </w:p>
        </w:tc>
        <w:tc>
          <w:tcPr>
            <w:tcW w:w="5167" w:type="dxa"/>
          </w:tcPr>
          <w:p w14:paraId="5D40EB89" w14:textId="1A214634" w:rsidR="00684D27" w:rsidRDefault="00014370" w:rsidP="00684D27">
            <w:pPr>
              <w:cnfStyle w:val="000000000000" w:firstRow="0" w:lastRow="0" w:firstColumn="0" w:lastColumn="0" w:oddVBand="0" w:evenVBand="0" w:oddHBand="0" w:evenHBand="0" w:firstRowFirstColumn="0" w:firstRowLastColumn="0" w:lastRowFirstColumn="0" w:lastRowLastColumn="0"/>
              <w:rPr>
                <w:sz w:val="20"/>
                <w:szCs w:val="20"/>
              </w:rPr>
            </w:pPr>
            <w:hyperlink r:id="rId60">
              <w:r w:rsidR="00684D27">
                <w:rPr>
                  <w:rStyle w:val="Lienhypertexte"/>
                  <w:sz w:val="20"/>
                  <w:szCs w:val="20"/>
                </w:rPr>
                <w:t>https://opendata.agglo-larochelle.fr</w:t>
              </w:r>
            </w:hyperlink>
            <w:r w:rsidR="00684D27">
              <w:rPr>
                <w:sz w:val="20"/>
                <w:szCs w:val="20"/>
              </w:rPr>
              <w:t xml:space="preserve"> </w:t>
            </w:r>
          </w:p>
        </w:tc>
        <w:tc>
          <w:tcPr>
            <w:tcW w:w="1438" w:type="dxa"/>
          </w:tcPr>
          <w:p w14:paraId="1E98CE8C" w14:textId="4E3D8F28" w:rsidR="00684D27" w:rsidRDefault="00684D27" w:rsidP="00684D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Internet</w:t>
            </w:r>
          </w:p>
        </w:tc>
        <w:tc>
          <w:tcPr>
            <w:tcW w:w="1313" w:type="dxa"/>
          </w:tcPr>
          <w:p w14:paraId="67389A49" w14:textId="4F1E1AF5" w:rsidR="00684D27" w:rsidRDefault="00684D27" w:rsidP="00684D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w:t>
            </w:r>
          </w:p>
        </w:tc>
        <w:tc>
          <w:tcPr>
            <w:tcW w:w="2619" w:type="dxa"/>
          </w:tcPr>
          <w:p w14:paraId="0183E307" w14:textId="50FD0A7C" w:rsidR="00684D27" w:rsidRDefault="00684D27" w:rsidP="00684D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Ce projet est réalisé par un prestataire tiers, avec une signature de service fait et aucune action dédiée à l’accessibilité ne peut être engagée jusqu’à la refonte du projet.</w:t>
            </w:r>
          </w:p>
        </w:tc>
      </w:tr>
      <w:tr w:rsidR="00684D27" w14:paraId="092B06A7" w14:textId="77777777" w:rsidTr="001C2CE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71" w:type="dxa"/>
          </w:tcPr>
          <w:p w14:paraId="62E4CCB1" w14:textId="7ECB7150" w:rsidR="00684D27" w:rsidRDefault="00684D27" w:rsidP="00684D27">
            <w:pPr>
              <w:rPr>
                <w:sz w:val="20"/>
                <w:szCs w:val="20"/>
              </w:rPr>
            </w:pPr>
            <w:r>
              <w:rPr>
                <w:sz w:val="20"/>
                <w:szCs w:val="20"/>
              </w:rPr>
              <w:t>AGGLO</w:t>
            </w:r>
          </w:p>
        </w:tc>
        <w:tc>
          <w:tcPr>
            <w:tcW w:w="2186" w:type="dxa"/>
          </w:tcPr>
          <w:p w14:paraId="7E8D7D7C" w14:textId="361E58D4" w:rsidR="00684D27" w:rsidRDefault="00684D27" w:rsidP="00684D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Agremob - Mon action mobilité</w:t>
            </w:r>
          </w:p>
        </w:tc>
        <w:tc>
          <w:tcPr>
            <w:tcW w:w="5167" w:type="dxa"/>
          </w:tcPr>
          <w:p w14:paraId="1514006D" w14:textId="27E132E1" w:rsidR="00684D27" w:rsidRDefault="00014370" w:rsidP="00684D27">
            <w:pPr>
              <w:cnfStyle w:val="000000100000" w:firstRow="0" w:lastRow="0" w:firstColumn="0" w:lastColumn="0" w:oddVBand="0" w:evenVBand="0" w:oddHBand="1" w:evenHBand="0" w:firstRowFirstColumn="0" w:firstRowLastColumn="0" w:lastRowFirstColumn="0" w:lastRowLastColumn="0"/>
              <w:rPr>
                <w:sz w:val="20"/>
                <w:szCs w:val="20"/>
              </w:rPr>
            </w:pPr>
            <w:hyperlink r:id="rId61">
              <w:r w:rsidR="00684D27">
                <w:rPr>
                  <w:rStyle w:val="Lienhypertexte"/>
                  <w:sz w:val="20"/>
                  <w:szCs w:val="20"/>
                </w:rPr>
                <w:t>https://monaction-mobilitedurable.com/</w:t>
              </w:r>
            </w:hyperlink>
            <w:r w:rsidR="00684D27">
              <w:rPr>
                <w:sz w:val="20"/>
                <w:szCs w:val="20"/>
              </w:rPr>
              <w:t xml:space="preserve"> </w:t>
            </w:r>
          </w:p>
        </w:tc>
        <w:tc>
          <w:tcPr>
            <w:tcW w:w="1438" w:type="dxa"/>
          </w:tcPr>
          <w:p w14:paraId="3B610B2C" w14:textId="3EED0C63" w:rsidR="00684D27" w:rsidRDefault="00684D27" w:rsidP="00684D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Internet</w:t>
            </w:r>
          </w:p>
        </w:tc>
        <w:tc>
          <w:tcPr>
            <w:tcW w:w="1313" w:type="dxa"/>
          </w:tcPr>
          <w:p w14:paraId="14F66BF5" w14:textId="6AFB745D" w:rsidR="00684D27" w:rsidRDefault="00684D27" w:rsidP="00684D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w:t>
            </w:r>
          </w:p>
        </w:tc>
        <w:tc>
          <w:tcPr>
            <w:tcW w:w="2619" w:type="dxa"/>
          </w:tcPr>
          <w:p w14:paraId="4C9848BB" w14:textId="21401CD6" w:rsidR="00684D27" w:rsidRDefault="00684D27" w:rsidP="00684D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Ce projet est réalisé par un prestataire tiers, avec une signature de service fait et aucune action dédiée à l’accessibilité ne peut être </w:t>
            </w:r>
            <w:r>
              <w:rPr>
                <w:sz w:val="20"/>
                <w:szCs w:val="20"/>
              </w:rPr>
              <w:lastRenderedPageBreak/>
              <w:t>engagée jusqu’à la refonte du projet.</w:t>
            </w:r>
          </w:p>
        </w:tc>
      </w:tr>
      <w:tr w:rsidR="00684D27" w14:paraId="536984FA" w14:textId="77777777" w:rsidTr="001C2CE5">
        <w:trPr>
          <w:trHeight w:val="1200"/>
        </w:trPr>
        <w:tc>
          <w:tcPr>
            <w:cnfStyle w:val="001000000000" w:firstRow="0" w:lastRow="0" w:firstColumn="1" w:lastColumn="0" w:oddVBand="0" w:evenVBand="0" w:oddHBand="0" w:evenHBand="0" w:firstRowFirstColumn="0" w:firstRowLastColumn="0" w:lastRowFirstColumn="0" w:lastRowLastColumn="0"/>
            <w:tcW w:w="1271" w:type="dxa"/>
          </w:tcPr>
          <w:p w14:paraId="52AAEA8A" w14:textId="782AAE60" w:rsidR="00684D27" w:rsidRDefault="00684D27" w:rsidP="00684D27">
            <w:pPr>
              <w:rPr>
                <w:sz w:val="20"/>
                <w:szCs w:val="20"/>
              </w:rPr>
            </w:pPr>
            <w:r>
              <w:rPr>
                <w:sz w:val="20"/>
                <w:szCs w:val="20"/>
              </w:rPr>
              <w:lastRenderedPageBreak/>
              <w:t>AGGLO</w:t>
            </w:r>
          </w:p>
        </w:tc>
        <w:tc>
          <w:tcPr>
            <w:tcW w:w="2186" w:type="dxa"/>
          </w:tcPr>
          <w:p w14:paraId="01F4A0FB" w14:textId="34373439" w:rsidR="00684D27" w:rsidRDefault="00684D27" w:rsidP="00684D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Taxe de séjour </w:t>
            </w:r>
          </w:p>
        </w:tc>
        <w:tc>
          <w:tcPr>
            <w:tcW w:w="5167" w:type="dxa"/>
          </w:tcPr>
          <w:p w14:paraId="20D05F6E" w14:textId="274AC4C6" w:rsidR="00684D27" w:rsidRDefault="00014370" w:rsidP="00684D27">
            <w:pPr>
              <w:cnfStyle w:val="000000000000" w:firstRow="0" w:lastRow="0" w:firstColumn="0" w:lastColumn="0" w:oddVBand="0" w:evenVBand="0" w:oddHBand="0" w:evenHBand="0" w:firstRowFirstColumn="0" w:firstRowLastColumn="0" w:lastRowFirstColumn="0" w:lastRowLastColumn="0"/>
              <w:rPr>
                <w:sz w:val="20"/>
                <w:szCs w:val="20"/>
              </w:rPr>
            </w:pPr>
            <w:hyperlink r:id="rId62">
              <w:r w:rsidR="00684D27">
                <w:rPr>
                  <w:rStyle w:val="Lienhypertexte"/>
                  <w:sz w:val="20"/>
                  <w:szCs w:val="20"/>
                </w:rPr>
                <w:t>https://agglolarochelle.taxesejour.fr/</w:t>
              </w:r>
            </w:hyperlink>
            <w:r w:rsidR="00684D27">
              <w:rPr>
                <w:sz w:val="20"/>
                <w:szCs w:val="20"/>
              </w:rPr>
              <w:t xml:space="preserve">  </w:t>
            </w:r>
          </w:p>
        </w:tc>
        <w:tc>
          <w:tcPr>
            <w:tcW w:w="1438" w:type="dxa"/>
          </w:tcPr>
          <w:p w14:paraId="74E9B2D0" w14:textId="0C562AB5" w:rsidR="00684D27" w:rsidRDefault="00684D27" w:rsidP="00684D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Internet</w:t>
            </w:r>
          </w:p>
        </w:tc>
        <w:tc>
          <w:tcPr>
            <w:tcW w:w="1313" w:type="dxa"/>
          </w:tcPr>
          <w:p w14:paraId="447DBAB7" w14:textId="03D05263" w:rsidR="00684D27" w:rsidRDefault="00684D27" w:rsidP="00684D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w:t>
            </w:r>
          </w:p>
        </w:tc>
        <w:tc>
          <w:tcPr>
            <w:tcW w:w="2619" w:type="dxa"/>
          </w:tcPr>
          <w:p w14:paraId="2670E0B7" w14:textId="02C5B0C8" w:rsidR="00684D27" w:rsidRDefault="00684D27" w:rsidP="00684D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Ce projet est réalisé par un prestataire tiers, avec une signature de service fait et aucune action dédiée à l’accessibilité ne peut être engagée jusqu’à la refonte du projet.</w:t>
            </w:r>
          </w:p>
        </w:tc>
      </w:tr>
      <w:tr w:rsidR="00684D27" w14:paraId="1CAE895B" w14:textId="77777777" w:rsidTr="001C2CE5">
        <w:trPr>
          <w:cnfStyle w:val="000000100000" w:firstRow="0" w:lastRow="0" w:firstColumn="0" w:lastColumn="0" w:oddVBand="0" w:evenVBand="0" w:oddHBand="1" w:evenHBand="0" w:firstRowFirstColumn="0" w:firstRowLastColumn="0" w:lastRowFirstColumn="0" w:lastRowLastColumn="0"/>
          <w:trHeight w:val="1260"/>
        </w:trPr>
        <w:tc>
          <w:tcPr>
            <w:cnfStyle w:val="001000000000" w:firstRow="0" w:lastRow="0" w:firstColumn="1" w:lastColumn="0" w:oddVBand="0" w:evenVBand="0" w:oddHBand="0" w:evenHBand="0" w:firstRowFirstColumn="0" w:firstRowLastColumn="0" w:lastRowFirstColumn="0" w:lastRowLastColumn="0"/>
            <w:tcW w:w="1271" w:type="dxa"/>
          </w:tcPr>
          <w:p w14:paraId="121F4304" w14:textId="3C6D369E" w:rsidR="00684D27" w:rsidRDefault="00684D27" w:rsidP="00684D27">
            <w:pPr>
              <w:rPr>
                <w:sz w:val="20"/>
                <w:szCs w:val="20"/>
              </w:rPr>
            </w:pPr>
            <w:r>
              <w:rPr>
                <w:sz w:val="20"/>
                <w:szCs w:val="20"/>
              </w:rPr>
              <w:t>Ville</w:t>
            </w:r>
          </w:p>
        </w:tc>
        <w:tc>
          <w:tcPr>
            <w:tcW w:w="2186" w:type="dxa"/>
          </w:tcPr>
          <w:p w14:paraId="545A9BE9" w14:textId="3E0E3D56" w:rsidR="00684D27" w:rsidRDefault="00684D27" w:rsidP="00684D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Portail familles </w:t>
            </w:r>
          </w:p>
        </w:tc>
        <w:tc>
          <w:tcPr>
            <w:tcW w:w="5167" w:type="dxa"/>
          </w:tcPr>
          <w:p w14:paraId="331C20F9" w14:textId="02D71A84" w:rsidR="00684D27" w:rsidRDefault="00014370" w:rsidP="00684D27">
            <w:pPr>
              <w:cnfStyle w:val="000000100000" w:firstRow="0" w:lastRow="0" w:firstColumn="0" w:lastColumn="0" w:oddVBand="0" w:evenVBand="0" w:oddHBand="1" w:evenHBand="0" w:firstRowFirstColumn="0" w:firstRowLastColumn="0" w:lastRowFirstColumn="0" w:lastRowLastColumn="0"/>
              <w:rPr>
                <w:sz w:val="20"/>
                <w:szCs w:val="20"/>
              </w:rPr>
            </w:pPr>
            <w:hyperlink r:id="rId63">
              <w:r w:rsidR="00684D27">
                <w:rPr>
                  <w:rStyle w:val="Lienhypertexte"/>
                  <w:sz w:val="20"/>
                  <w:szCs w:val="20"/>
                </w:rPr>
                <w:t>https://education.larochelle.fr/</w:t>
              </w:r>
            </w:hyperlink>
            <w:r w:rsidR="00684D27">
              <w:rPr>
                <w:sz w:val="20"/>
                <w:szCs w:val="20"/>
              </w:rPr>
              <w:t xml:space="preserve"> </w:t>
            </w:r>
          </w:p>
        </w:tc>
        <w:tc>
          <w:tcPr>
            <w:tcW w:w="1438" w:type="dxa"/>
          </w:tcPr>
          <w:p w14:paraId="5929B670" w14:textId="34FCC0C3" w:rsidR="00684D27" w:rsidRDefault="00684D27" w:rsidP="00684D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Internet</w:t>
            </w:r>
          </w:p>
        </w:tc>
        <w:tc>
          <w:tcPr>
            <w:tcW w:w="1313" w:type="dxa"/>
          </w:tcPr>
          <w:p w14:paraId="3048D98E" w14:textId="2834FE17" w:rsidR="00684D27" w:rsidRDefault="00684D27" w:rsidP="00684D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w:t>
            </w:r>
          </w:p>
        </w:tc>
        <w:tc>
          <w:tcPr>
            <w:tcW w:w="2619" w:type="dxa"/>
          </w:tcPr>
          <w:p w14:paraId="75CEE184" w14:textId="09CBEEFE" w:rsidR="00684D27" w:rsidRDefault="00684D27" w:rsidP="00684D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Ce projet est réalisé par un prestataire tiers, avec une signature de service fait et aucune action dédiée à l’accessibilité ne peut être engagée jusqu’à la refonte du projet.</w:t>
            </w:r>
          </w:p>
        </w:tc>
      </w:tr>
      <w:tr w:rsidR="00684D27" w14:paraId="0269048E" w14:textId="77777777" w:rsidTr="001C2CE5">
        <w:trPr>
          <w:trHeight w:val="315"/>
        </w:trPr>
        <w:tc>
          <w:tcPr>
            <w:cnfStyle w:val="001000000000" w:firstRow="0" w:lastRow="0" w:firstColumn="1" w:lastColumn="0" w:oddVBand="0" w:evenVBand="0" w:oddHBand="0" w:evenHBand="0" w:firstRowFirstColumn="0" w:firstRowLastColumn="0" w:lastRowFirstColumn="0" w:lastRowLastColumn="0"/>
            <w:tcW w:w="1271" w:type="dxa"/>
          </w:tcPr>
          <w:p w14:paraId="6ED81A09" w14:textId="582C633D" w:rsidR="00684D27" w:rsidRDefault="00684D27" w:rsidP="00684D27">
            <w:pPr>
              <w:rPr>
                <w:sz w:val="20"/>
                <w:szCs w:val="20"/>
              </w:rPr>
            </w:pPr>
            <w:r>
              <w:rPr>
                <w:sz w:val="20"/>
                <w:szCs w:val="20"/>
              </w:rPr>
              <w:t>Ville</w:t>
            </w:r>
          </w:p>
        </w:tc>
        <w:tc>
          <w:tcPr>
            <w:tcW w:w="2186" w:type="dxa"/>
          </w:tcPr>
          <w:p w14:paraId="736BAB06" w14:textId="14C57A9F" w:rsidR="00684D27" w:rsidRDefault="00684D27" w:rsidP="00684D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Extranet Thot (archives) </w:t>
            </w:r>
          </w:p>
        </w:tc>
        <w:tc>
          <w:tcPr>
            <w:tcW w:w="5167" w:type="dxa"/>
          </w:tcPr>
          <w:p w14:paraId="048D0AC8" w14:textId="038F4A52" w:rsidR="00684D27" w:rsidRDefault="00014370" w:rsidP="00684D27">
            <w:pPr>
              <w:cnfStyle w:val="000000000000" w:firstRow="0" w:lastRow="0" w:firstColumn="0" w:lastColumn="0" w:oddVBand="0" w:evenVBand="0" w:oddHBand="0" w:evenHBand="0" w:firstRowFirstColumn="0" w:firstRowLastColumn="0" w:lastRowFirstColumn="0" w:lastRowLastColumn="0"/>
              <w:rPr>
                <w:sz w:val="20"/>
                <w:szCs w:val="20"/>
              </w:rPr>
            </w:pPr>
            <w:hyperlink r:id="rId64">
              <w:r w:rsidR="00684D27">
                <w:rPr>
                  <w:rStyle w:val="Lienhypertexte"/>
                  <w:sz w:val="20"/>
                  <w:szCs w:val="20"/>
                </w:rPr>
                <w:t>https://archives.larochelle.fr/</w:t>
              </w:r>
            </w:hyperlink>
            <w:r w:rsidR="00684D27">
              <w:rPr>
                <w:sz w:val="20"/>
                <w:szCs w:val="20"/>
              </w:rPr>
              <w:t xml:space="preserve"> </w:t>
            </w:r>
          </w:p>
        </w:tc>
        <w:tc>
          <w:tcPr>
            <w:tcW w:w="1438" w:type="dxa"/>
          </w:tcPr>
          <w:p w14:paraId="31E3490A" w14:textId="71582257" w:rsidR="00684D27" w:rsidRDefault="00684D27" w:rsidP="00684D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Internet</w:t>
            </w:r>
          </w:p>
        </w:tc>
        <w:tc>
          <w:tcPr>
            <w:tcW w:w="1313" w:type="dxa"/>
          </w:tcPr>
          <w:p w14:paraId="7775C8D1" w14:textId="3E8E8A95" w:rsidR="00684D27" w:rsidRDefault="00684D27" w:rsidP="00684D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w:t>
            </w:r>
          </w:p>
        </w:tc>
        <w:tc>
          <w:tcPr>
            <w:tcW w:w="2619" w:type="dxa"/>
          </w:tcPr>
          <w:p w14:paraId="7CA5DF00" w14:textId="019E75CF" w:rsidR="00684D27" w:rsidRDefault="00684D27" w:rsidP="00684D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Ce projet est réalisé par un prestataire tiers, avec une signature de service fait et aucune action dédiée à l’accessibilité ne peut être engagée jusqu’à la refonte du projet.</w:t>
            </w:r>
          </w:p>
        </w:tc>
      </w:tr>
      <w:tr w:rsidR="00684D27" w14:paraId="179BABCD" w14:textId="77777777" w:rsidTr="001C2CE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71" w:type="dxa"/>
          </w:tcPr>
          <w:p w14:paraId="11E07150" w14:textId="1A960B7D" w:rsidR="00684D27" w:rsidRDefault="00684D27" w:rsidP="00684D27">
            <w:pPr>
              <w:rPr>
                <w:sz w:val="20"/>
                <w:szCs w:val="20"/>
              </w:rPr>
            </w:pPr>
          </w:p>
        </w:tc>
        <w:tc>
          <w:tcPr>
            <w:tcW w:w="2186" w:type="dxa"/>
          </w:tcPr>
          <w:p w14:paraId="6A67C69B" w14:textId="7EB90231" w:rsidR="00684D27" w:rsidRDefault="00684D27" w:rsidP="00684D27">
            <w:pPr>
              <w:cnfStyle w:val="000000100000" w:firstRow="0" w:lastRow="0" w:firstColumn="0" w:lastColumn="0" w:oddVBand="0" w:evenVBand="0" w:oddHBand="1" w:evenHBand="0" w:firstRowFirstColumn="0" w:firstRowLastColumn="0" w:lastRowFirstColumn="0" w:lastRowLastColumn="0"/>
              <w:rPr>
                <w:sz w:val="20"/>
                <w:szCs w:val="20"/>
              </w:rPr>
            </w:pPr>
          </w:p>
        </w:tc>
        <w:tc>
          <w:tcPr>
            <w:tcW w:w="5167" w:type="dxa"/>
          </w:tcPr>
          <w:p w14:paraId="2A3B1029" w14:textId="012EE2A2" w:rsidR="00684D27" w:rsidRDefault="00684D27" w:rsidP="00684D27">
            <w:pPr>
              <w:cnfStyle w:val="000000100000" w:firstRow="0" w:lastRow="0" w:firstColumn="0" w:lastColumn="0" w:oddVBand="0" w:evenVBand="0" w:oddHBand="1" w:evenHBand="0" w:firstRowFirstColumn="0" w:firstRowLastColumn="0" w:lastRowFirstColumn="0" w:lastRowLastColumn="0"/>
              <w:rPr>
                <w:sz w:val="20"/>
                <w:szCs w:val="20"/>
              </w:rPr>
            </w:pPr>
          </w:p>
        </w:tc>
        <w:tc>
          <w:tcPr>
            <w:tcW w:w="1438" w:type="dxa"/>
          </w:tcPr>
          <w:p w14:paraId="36E7C54B" w14:textId="6FBEAE3A" w:rsidR="00684D27" w:rsidRDefault="00684D27" w:rsidP="00684D27">
            <w:pPr>
              <w:cnfStyle w:val="000000100000" w:firstRow="0" w:lastRow="0" w:firstColumn="0" w:lastColumn="0" w:oddVBand="0" w:evenVBand="0" w:oddHBand="1" w:evenHBand="0" w:firstRowFirstColumn="0" w:firstRowLastColumn="0" w:lastRowFirstColumn="0" w:lastRowLastColumn="0"/>
              <w:rPr>
                <w:sz w:val="20"/>
                <w:szCs w:val="20"/>
              </w:rPr>
            </w:pPr>
          </w:p>
        </w:tc>
        <w:tc>
          <w:tcPr>
            <w:tcW w:w="1313" w:type="dxa"/>
          </w:tcPr>
          <w:p w14:paraId="7488A443" w14:textId="1F21D395" w:rsidR="00684D27" w:rsidRDefault="00684D27" w:rsidP="00684D27">
            <w:pPr>
              <w:cnfStyle w:val="000000100000" w:firstRow="0" w:lastRow="0" w:firstColumn="0" w:lastColumn="0" w:oddVBand="0" w:evenVBand="0" w:oddHBand="1" w:evenHBand="0" w:firstRowFirstColumn="0" w:firstRowLastColumn="0" w:lastRowFirstColumn="0" w:lastRowLastColumn="0"/>
              <w:rPr>
                <w:sz w:val="20"/>
                <w:szCs w:val="20"/>
              </w:rPr>
            </w:pPr>
          </w:p>
        </w:tc>
        <w:tc>
          <w:tcPr>
            <w:tcW w:w="2619" w:type="dxa"/>
          </w:tcPr>
          <w:p w14:paraId="39128C43" w14:textId="12D20BF8" w:rsidR="00684D27" w:rsidRDefault="00684D27" w:rsidP="00684D27">
            <w:pPr>
              <w:cnfStyle w:val="000000100000" w:firstRow="0" w:lastRow="0" w:firstColumn="0" w:lastColumn="0" w:oddVBand="0" w:evenVBand="0" w:oddHBand="1" w:evenHBand="0" w:firstRowFirstColumn="0" w:firstRowLastColumn="0" w:lastRowFirstColumn="0" w:lastRowLastColumn="0"/>
              <w:rPr>
                <w:sz w:val="20"/>
                <w:szCs w:val="20"/>
              </w:rPr>
            </w:pPr>
          </w:p>
        </w:tc>
      </w:tr>
      <w:tr w:rsidR="00684D27" w14:paraId="0E6327EA" w14:textId="77777777" w:rsidTr="001C2CE5">
        <w:trPr>
          <w:trHeight w:val="315"/>
        </w:trPr>
        <w:tc>
          <w:tcPr>
            <w:cnfStyle w:val="001000000000" w:firstRow="0" w:lastRow="0" w:firstColumn="1" w:lastColumn="0" w:oddVBand="0" w:evenVBand="0" w:oddHBand="0" w:evenHBand="0" w:firstRowFirstColumn="0" w:firstRowLastColumn="0" w:lastRowFirstColumn="0" w:lastRowLastColumn="0"/>
            <w:tcW w:w="1271" w:type="dxa"/>
          </w:tcPr>
          <w:p w14:paraId="4A1A998F" w14:textId="015DF664" w:rsidR="00684D27" w:rsidRDefault="00684D27" w:rsidP="00684D27">
            <w:pPr>
              <w:rPr>
                <w:sz w:val="20"/>
                <w:szCs w:val="20"/>
              </w:rPr>
            </w:pPr>
          </w:p>
        </w:tc>
        <w:tc>
          <w:tcPr>
            <w:tcW w:w="2186" w:type="dxa"/>
          </w:tcPr>
          <w:p w14:paraId="7981E4BA" w14:textId="0F350DC5" w:rsidR="00684D27" w:rsidRDefault="00684D27" w:rsidP="00684D27">
            <w:pPr>
              <w:cnfStyle w:val="000000000000" w:firstRow="0" w:lastRow="0" w:firstColumn="0" w:lastColumn="0" w:oddVBand="0" w:evenVBand="0" w:oddHBand="0" w:evenHBand="0" w:firstRowFirstColumn="0" w:firstRowLastColumn="0" w:lastRowFirstColumn="0" w:lastRowLastColumn="0"/>
              <w:rPr>
                <w:sz w:val="20"/>
                <w:szCs w:val="20"/>
              </w:rPr>
            </w:pPr>
          </w:p>
        </w:tc>
        <w:tc>
          <w:tcPr>
            <w:tcW w:w="5167" w:type="dxa"/>
          </w:tcPr>
          <w:p w14:paraId="0730B55A" w14:textId="49F676B6" w:rsidR="00684D27" w:rsidRDefault="00684D27" w:rsidP="00684D27">
            <w:pPr>
              <w:cnfStyle w:val="000000000000" w:firstRow="0" w:lastRow="0" w:firstColumn="0" w:lastColumn="0" w:oddVBand="0" w:evenVBand="0" w:oddHBand="0" w:evenHBand="0" w:firstRowFirstColumn="0" w:firstRowLastColumn="0" w:lastRowFirstColumn="0" w:lastRowLastColumn="0"/>
              <w:rPr>
                <w:sz w:val="20"/>
                <w:szCs w:val="20"/>
              </w:rPr>
            </w:pPr>
          </w:p>
        </w:tc>
        <w:tc>
          <w:tcPr>
            <w:tcW w:w="1438" w:type="dxa"/>
          </w:tcPr>
          <w:p w14:paraId="72A9E1E2" w14:textId="336BCF24" w:rsidR="00684D27" w:rsidRDefault="00684D27" w:rsidP="00684D27">
            <w:pPr>
              <w:cnfStyle w:val="000000000000" w:firstRow="0" w:lastRow="0" w:firstColumn="0" w:lastColumn="0" w:oddVBand="0" w:evenVBand="0" w:oddHBand="0" w:evenHBand="0" w:firstRowFirstColumn="0" w:firstRowLastColumn="0" w:lastRowFirstColumn="0" w:lastRowLastColumn="0"/>
              <w:rPr>
                <w:sz w:val="20"/>
                <w:szCs w:val="20"/>
              </w:rPr>
            </w:pPr>
          </w:p>
        </w:tc>
        <w:tc>
          <w:tcPr>
            <w:tcW w:w="1313" w:type="dxa"/>
          </w:tcPr>
          <w:p w14:paraId="7A4B9109" w14:textId="7C7F1C40" w:rsidR="00684D27" w:rsidRDefault="00684D27" w:rsidP="00684D27">
            <w:pPr>
              <w:cnfStyle w:val="000000000000" w:firstRow="0" w:lastRow="0" w:firstColumn="0" w:lastColumn="0" w:oddVBand="0" w:evenVBand="0" w:oddHBand="0" w:evenHBand="0" w:firstRowFirstColumn="0" w:firstRowLastColumn="0" w:lastRowFirstColumn="0" w:lastRowLastColumn="0"/>
              <w:rPr>
                <w:sz w:val="20"/>
                <w:szCs w:val="20"/>
              </w:rPr>
            </w:pPr>
          </w:p>
        </w:tc>
        <w:tc>
          <w:tcPr>
            <w:tcW w:w="2619" w:type="dxa"/>
          </w:tcPr>
          <w:p w14:paraId="400802E0" w14:textId="094378D4" w:rsidR="00684D27" w:rsidRDefault="00684D27" w:rsidP="00684D27">
            <w:pPr>
              <w:cnfStyle w:val="000000000000" w:firstRow="0" w:lastRow="0" w:firstColumn="0" w:lastColumn="0" w:oddVBand="0" w:evenVBand="0" w:oddHBand="0" w:evenHBand="0" w:firstRowFirstColumn="0" w:firstRowLastColumn="0" w:lastRowFirstColumn="0" w:lastRowLastColumn="0"/>
              <w:rPr>
                <w:sz w:val="20"/>
                <w:szCs w:val="20"/>
              </w:rPr>
            </w:pPr>
          </w:p>
        </w:tc>
      </w:tr>
    </w:tbl>
    <w:p w14:paraId="0CFEFC00" w14:textId="77777777" w:rsidR="00F901CF" w:rsidRDefault="00F901CF"/>
    <w:p w14:paraId="2D16441F" w14:textId="77777777" w:rsidR="00F901CF" w:rsidRDefault="00EC3B2C">
      <w:pPr>
        <w:spacing w:after="160" w:line="259" w:lineRule="auto"/>
      </w:pPr>
      <w:r>
        <w:br w:type="page"/>
      </w:r>
    </w:p>
    <w:p w14:paraId="4A4034F9" w14:textId="77777777" w:rsidR="00F901CF" w:rsidRDefault="00EC3B2C">
      <w:pPr>
        <w:pStyle w:val="Titre1"/>
        <w:spacing w:before="0"/>
      </w:pPr>
      <w:bookmarkStart w:id="49" w:name="_Toc207727351"/>
      <w:r>
        <w:lastRenderedPageBreak/>
        <w:t>ANNEXE 2 PLAN ANNUEL 2025</w:t>
      </w:r>
      <w:bookmarkEnd w:id="49"/>
    </w:p>
    <w:p w14:paraId="1C3D1AE3" w14:textId="77777777" w:rsidR="00F901CF" w:rsidRDefault="00EC3B2C">
      <w:pPr>
        <w:pStyle w:val="Titre2"/>
        <w:numPr>
          <w:ilvl w:val="0"/>
          <w:numId w:val="24"/>
        </w:numPr>
      </w:pPr>
      <w:bookmarkStart w:id="50" w:name="_Toc207727352"/>
      <w:r>
        <w:t>Bilan des actions menées en 2024</w:t>
      </w:r>
      <w:bookmarkEnd w:id="50"/>
    </w:p>
    <w:tbl>
      <w:tblPr>
        <w:tblStyle w:val="TableauGrille4-Accentuation1"/>
        <w:tblW w:w="5000" w:type="pct"/>
        <w:tblLayout w:type="fixed"/>
        <w:tblLook w:val="04A0" w:firstRow="1" w:lastRow="0" w:firstColumn="1" w:lastColumn="0" w:noHBand="0" w:noVBand="1"/>
      </w:tblPr>
      <w:tblGrid>
        <w:gridCol w:w="11332"/>
        <w:gridCol w:w="1083"/>
        <w:gridCol w:w="1579"/>
      </w:tblGrid>
      <w:tr w:rsidR="00F901CF" w14:paraId="27FDC49C" w14:textId="77777777" w:rsidTr="00F901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0" w:type="dxa"/>
            <w:tcBorders>
              <w:top w:val="single" w:sz="4" w:space="0" w:color="4472C4"/>
              <w:left w:val="single" w:sz="4" w:space="0" w:color="4472C4"/>
              <w:bottom w:val="single" w:sz="4" w:space="0" w:color="4472C4"/>
              <w:right w:val="single" w:sz="4" w:space="0" w:color="4472C4"/>
            </w:tcBorders>
          </w:tcPr>
          <w:p w14:paraId="6F3D358D" w14:textId="77777777" w:rsidR="00F901CF" w:rsidRDefault="00EC3B2C">
            <w:pPr>
              <w:rPr>
                <w:rFonts w:cs="Times New Roman"/>
              </w:rPr>
            </w:pPr>
            <w:r>
              <w:rPr>
                <w:rFonts w:cs="Times New Roman"/>
              </w:rPr>
              <w:t>Action</w:t>
            </w:r>
          </w:p>
        </w:tc>
        <w:tc>
          <w:tcPr>
            <w:tcW w:w="1084" w:type="dxa"/>
            <w:tcBorders>
              <w:top w:val="single" w:sz="4" w:space="0" w:color="4472C4"/>
              <w:left w:val="single" w:sz="4" w:space="0" w:color="4472C4"/>
              <w:bottom w:val="single" w:sz="4" w:space="0" w:color="4472C4"/>
              <w:right w:val="single" w:sz="4" w:space="0" w:color="4472C4"/>
            </w:tcBorders>
          </w:tcPr>
          <w:p w14:paraId="1A3C602E" w14:textId="77777777" w:rsidR="00F901CF" w:rsidRDefault="00EC3B2C">
            <w:pPr>
              <w:cnfStyle w:val="100000000000" w:firstRow="1" w:lastRow="0" w:firstColumn="0" w:lastColumn="0" w:oddVBand="0" w:evenVBand="0" w:oddHBand="0" w:evenHBand="0" w:firstRowFirstColumn="0" w:firstRowLastColumn="0" w:lastRowFirstColumn="0" w:lastRowLastColumn="0"/>
              <w:rPr>
                <w:rFonts w:cs="Times New Roman"/>
              </w:rPr>
            </w:pPr>
            <w:r>
              <w:rPr>
                <w:rFonts w:cs="Times New Roman"/>
              </w:rPr>
              <w:t>Etat</w:t>
            </w:r>
          </w:p>
        </w:tc>
        <w:tc>
          <w:tcPr>
            <w:tcW w:w="1580" w:type="dxa"/>
            <w:tcBorders>
              <w:top w:val="single" w:sz="4" w:space="0" w:color="4472C4"/>
              <w:left w:val="single" w:sz="4" w:space="0" w:color="4472C4"/>
              <w:bottom w:val="single" w:sz="4" w:space="0" w:color="4472C4"/>
              <w:right w:val="single" w:sz="4" w:space="0" w:color="4472C4"/>
            </w:tcBorders>
          </w:tcPr>
          <w:p w14:paraId="1942853A" w14:textId="77777777" w:rsidR="00F901CF" w:rsidRDefault="00EC3B2C">
            <w:pPr>
              <w:cnfStyle w:val="100000000000" w:firstRow="1" w:lastRow="0" w:firstColumn="0" w:lastColumn="0" w:oddVBand="0" w:evenVBand="0" w:oddHBand="0" w:evenHBand="0" w:firstRowFirstColumn="0" w:firstRowLastColumn="0" w:lastRowFirstColumn="0" w:lastRowLastColumn="0"/>
              <w:rPr>
                <w:rFonts w:cs="Times New Roman"/>
              </w:rPr>
            </w:pPr>
            <w:r>
              <w:rPr>
                <w:rFonts w:cs="Times New Roman"/>
              </w:rPr>
              <w:t>Commentaire</w:t>
            </w:r>
          </w:p>
        </w:tc>
      </w:tr>
      <w:tr w:rsidR="00F901CF" w14:paraId="2649F32A" w14:textId="77777777" w:rsidTr="00F901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0" w:type="dxa"/>
          </w:tcPr>
          <w:p w14:paraId="4D6C5389" w14:textId="77777777" w:rsidR="00F901CF" w:rsidRDefault="00EC3B2C">
            <w:pPr>
              <w:rPr>
                <w:b w:val="0"/>
                <w:bCs w:val="0"/>
              </w:rPr>
            </w:pPr>
            <w:r>
              <w:rPr>
                <w:rFonts w:cs="Times New Roman"/>
                <w:b w:val="0"/>
                <w:bCs w:val="0"/>
              </w:rPr>
              <w:t>Audit initial pour le site de la Ville de La Rochelle (larochelle.fr)</w:t>
            </w:r>
          </w:p>
        </w:tc>
        <w:tc>
          <w:tcPr>
            <w:tcW w:w="1084" w:type="dxa"/>
          </w:tcPr>
          <w:p w14:paraId="4FCD97D1" w14:textId="77777777" w:rsidR="00F901CF" w:rsidRDefault="00EC3B2C">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Terminé </w:t>
            </w:r>
          </w:p>
        </w:tc>
        <w:tc>
          <w:tcPr>
            <w:tcW w:w="1580" w:type="dxa"/>
          </w:tcPr>
          <w:p w14:paraId="1D462018" w14:textId="77777777" w:rsidR="00F901CF" w:rsidRDefault="00F901CF">
            <w:pPr>
              <w:cnfStyle w:val="000000100000" w:firstRow="0" w:lastRow="0" w:firstColumn="0" w:lastColumn="0" w:oddVBand="0" w:evenVBand="0" w:oddHBand="1" w:evenHBand="0" w:firstRowFirstColumn="0" w:firstRowLastColumn="0" w:lastRowFirstColumn="0" w:lastRowLastColumn="0"/>
              <w:rPr>
                <w:rFonts w:cs="Times New Roman"/>
              </w:rPr>
            </w:pPr>
          </w:p>
        </w:tc>
      </w:tr>
      <w:tr w:rsidR="00F901CF" w14:paraId="586A3E93" w14:textId="77777777" w:rsidTr="00F901CF">
        <w:tc>
          <w:tcPr>
            <w:cnfStyle w:val="001000000000" w:firstRow="0" w:lastRow="0" w:firstColumn="1" w:lastColumn="0" w:oddVBand="0" w:evenVBand="0" w:oddHBand="0" w:evenHBand="0" w:firstRowFirstColumn="0" w:firstRowLastColumn="0" w:lastRowFirstColumn="0" w:lastRowLastColumn="0"/>
            <w:tcW w:w="11340" w:type="dxa"/>
          </w:tcPr>
          <w:p w14:paraId="7E025FCE" w14:textId="77777777" w:rsidR="00F901CF" w:rsidRDefault="00EC3B2C">
            <w:pPr>
              <w:rPr>
                <w:b w:val="0"/>
                <w:bCs w:val="0"/>
              </w:rPr>
            </w:pPr>
            <w:r>
              <w:rPr>
                <w:rFonts w:cs="Times New Roman"/>
                <w:b w:val="0"/>
                <w:bCs w:val="0"/>
              </w:rPr>
              <w:t>Audit initial pour le site de l'Agglo de La Rochelle (agglo-larochelle.fr)</w:t>
            </w:r>
          </w:p>
        </w:tc>
        <w:tc>
          <w:tcPr>
            <w:tcW w:w="1084" w:type="dxa"/>
          </w:tcPr>
          <w:p w14:paraId="3C2261F7" w14:textId="77777777" w:rsidR="00F901CF" w:rsidRDefault="00EC3B2C">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Terminé </w:t>
            </w:r>
          </w:p>
        </w:tc>
        <w:tc>
          <w:tcPr>
            <w:tcW w:w="1580" w:type="dxa"/>
          </w:tcPr>
          <w:p w14:paraId="0E150B96" w14:textId="77777777" w:rsidR="00F901CF" w:rsidRDefault="00F901CF">
            <w:pPr>
              <w:cnfStyle w:val="000000000000" w:firstRow="0" w:lastRow="0" w:firstColumn="0" w:lastColumn="0" w:oddVBand="0" w:evenVBand="0" w:oddHBand="0" w:evenHBand="0" w:firstRowFirstColumn="0" w:firstRowLastColumn="0" w:lastRowFirstColumn="0" w:lastRowLastColumn="0"/>
              <w:rPr>
                <w:rFonts w:cs="Times New Roman"/>
              </w:rPr>
            </w:pPr>
          </w:p>
        </w:tc>
      </w:tr>
      <w:tr w:rsidR="00F901CF" w14:paraId="77C080E1" w14:textId="77777777" w:rsidTr="00F901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0" w:type="dxa"/>
          </w:tcPr>
          <w:p w14:paraId="7EEF795F" w14:textId="77777777" w:rsidR="00F901CF" w:rsidRDefault="00EC3B2C">
            <w:pPr>
              <w:rPr>
                <w:b w:val="0"/>
                <w:bCs w:val="0"/>
              </w:rPr>
            </w:pPr>
            <w:r>
              <w:rPr>
                <w:rFonts w:cs="Times New Roman"/>
                <w:b w:val="0"/>
                <w:bCs w:val="0"/>
              </w:rPr>
              <w:t>Audit initial pour le site Tandem (intranet)</w:t>
            </w:r>
          </w:p>
        </w:tc>
        <w:tc>
          <w:tcPr>
            <w:tcW w:w="1084" w:type="dxa"/>
          </w:tcPr>
          <w:p w14:paraId="441027E6" w14:textId="77777777" w:rsidR="00F901CF" w:rsidRDefault="00EC3B2C">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Terminé </w:t>
            </w:r>
          </w:p>
        </w:tc>
        <w:tc>
          <w:tcPr>
            <w:tcW w:w="1580" w:type="dxa"/>
          </w:tcPr>
          <w:p w14:paraId="3AD77C18" w14:textId="77777777" w:rsidR="00F901CF" w:rsidRDefault="00F901CF">
            <w:pPr>
              <w:cnfStyle w:val="000000100000" w:firstRow="0" w:lastRow="0" w:firstColumn="0" w:lastColumn="0" w:oddVBand="0" w:evenVBand="0" w:oddHBand="1" w:evenHBand="0" w:firstRowFirstColumn="0" w:firstRowLastColumn="0" w:lastRowFirstColumn="0" w:lastRowLastColumn="0"/>
              <w:rPr>
                <w:rFonts w:cs="Times New Roman"/>
              </w:rPr>
            </w:pPr>
          </w:p>
        </w:tc>
      </w:tr>
      <w:tr w:rsidR="00F901CF" w14:paraId="1487A8C7" w14:textId="77777777" w:rsidTr="00F901CF">
        <w:tc>
          <w:tcPr>
            <w:cnfStyle w:val="001000000000" w:firstRow="0" w:lastRow="0" w:firstColumn="1" w:lastColumn="0" w:oddVBand="0" w:evenVBand="0" w:oddHBand="0" w:evenHBand="0" w:firstRowFirstColumn="0" w:firstRowLastColumn="0" w:lastRowFirstColumn="0" w:lastRowLastColumn="0"/>
            <w:tcW w:w="11340" w:type="dxa"/>
          </w:tcPr>
          <w:p w14:paraId="2F1D219D" w14:textId="77777777" w:rsidR="00F901CF" w:rsidRDefault="00EC3B2C">
            <w:pPr>
              <w:rPr>
                <w:b w:val="0"/>
                <w:bCs w:val="0"/>
              </w:rPr>
            </w:pPr>
            <w:r>
              <w:rPr>
                <w:rFonts w:cs="Times New Roman"/>
                <w:b w:val="0"/>
                <w:bCs w:val="0"/>
              </w:rPr>
              <w:t>Audit initial pour l'application La Rochelle au bout des doigts</w:t>
            </w:r>
          </w:p>
        </w:tc>
        <w:tc>
          <w:tcPr>
            <w:tcW w:w="1084" w:type="dxa"/>
          </w:tcPr>
          <w:p w14:paraId="0B9F50D7" w14:textId="77777777" w:rsidR="00F901CF" w:rsidRDefault="00EC3B2C">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Terminé </w:t>
            </w:r>
          </w:p>
        </w:tc>
        <w:tc>
          <w:tcPr>
            <w:tcW w:w="1580" w:type="dxa"/>
          </w:tcPr>
          <w:p w14:paraId="79ED028C" w14:textId="77777777" w:rsidR="00F901CF" w:rsidRDefault="00F901CF">
            <w:pPr>
              <w:cnfStyle w:val="000000000000" w:firstRow="0" w:lastRow="0" w:firstColumn="0" w:lastColumn="0" w:oddVBand="0" w:evenVBand="0" w:oddHBand="0" w:evenHBand="0" w:firstRowFirstColumn="0" w:firstRowLastColumn="0" w:lastRowFirstColumn="0" w:lastRowLastColumn="0"/>
              <w:rPr>
                <w:rFonts w:cs="Times New Roman"/>
              </w:rPr>
            </w:pPr>
          </w:p>
        </w:tc>
      </w:tr>
      <w:tr w:rsidR="00F901CF" w14:paraId="6B3AE872" w14:textId="77777777" w:rsidTr="00F901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0" w:type="dxa"/>
          </w:tcPr>
          <w:p w14:paraId="33628DC5" w14:textId="77777777" w:rsidR="00F901CF" w:rsidRDefault="00EC3B2C">
            <w:pPr>
              <w:rPr>
                <w:b w:val="0"/>
                <w:bCs w:val="0"/>
              </w:rPr>
            </w:pPr>
            <w:r>
              <w:rPr>
                <w:rFonts w:cs="Times New Roman"/>
                <w:b w:val="0"/>
                <w:bCs w:val="0"/>
              </w:rPr>
              <w:t>Audit initial pour le site du portail citoyen La Rochelle</w:t>
            </w:r>
          </w:p>
        </w:tc>
        <w:tc>
          <w:tcPr>
            <w:tcW w:w="1084" w:type="dxa"/>
          </w:tcPr>
          <w:p w14:paraId="66E5903C" w14:textId="77777777" w:rsidR="00F901CF" w:rsidRDefault="00EC3B2C">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Terminé </w:t>
            </w:r>
          </w:p>
        </w:tc>
        <w:tc>
          <w:tcPr>
            <w:tcW w:w="1580" w:type="dxa"/>
          </w:tcPr>
          <w:p w14:paraId="0FDB4D8E" w14:textId="77777777" w:rsidR="00F901CF" w:rsidRDefault="00F901CF">
            <w:pPr>
              <w:cnfStyle w:val="000000100000" w:firstRow="0" w:lastRow="0" w:firstColumn="0" w:lastColumn="0" w:oddVBand="0" w:evenVBand="0" w:oddHBand="1" w:evenHBand="0" w:firstRowFirstColumn="0" w:firstRowLastColumn="0" w:lastRowFirstColumn="0" w:lastRowLastColumn="0"/>
              <w:rPr>
                <w:rFonts w:cs="Times New Roman"/>
              </w:rPr>
            </w:pPr>
          </w:p>
        </w:tc>
      </w:tr>
      <w:tr w:rsidR="00F901CF" w14:paraId="588C0375" w14:textId="77777777" w:rsidTr="00F901CF">
        <w:tc>
          <w:tcPr>
            <w:cnfStyle w:val="001000000000" w:firstRow="0" w:lastRow="0" w:firstColumn="1" w:lastColumn="0" w:oddVBand="0" w:evenVBand="0" w:oddHBand="0" w:evenHBand="0" w:firstRowFirstColumn="0" w:firstRowLastColumn="0" w:lastRowFirstColumn="0" w:lastRowLastColumn="0"/>
            <w:tcW w:w="11340" w:type="dxa"/>
          </w:tcPr>
          <w:p w14:paraId="4DF44F88" w14:textId="77777777" w:rsidR="00F901CF" w:rsidRDefault="00EC3B2C">
            <w:pPr>
              <w:rPr>
                <w:b w:val="0"/>
                <w:bCs w:val="0"/>
              </w:rPr>
            </w:pPr>
            <w:r>
              <w:rPr>
                <w:rFonts w:cs="Times New Roman"/>
                <w:b w:val="0"/>
                <w:bCs w:val="0"/>
              </w:rPr>
              <w:t>Audit de contrôle de agglo-larochelle.fr</w:t>
            </w:r>
          </w:p>
        </w:tc>
        <w:tc>
          <w:tcPr>
            <w:tcW w:w="1084" w:type="dxa"/>
          </w:tcPr>
          <w:p w14:paraId="309BE076" w14:textId="77777777" w:rsidR="00F901CF" w:rsidRDefault="00EC3B2C">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Terminé </w:t>
            </w:r>
          </w:p>
        </w:tc>
        <w:tc>
          <w:tcPr>
            <w:tcW w:w="1580" w:type="dxa"/>
          </w:tcPr>
          <w:p w14:paraId="66FED05A" w14:textId="77777777" w:rsidR="00F901CF" w:rsidRDefault="00F901CF">
            <w:pPr>
              <w:cnfStyle w:val="000000000000" w:firstRow="0" w:lastRow="0" w:firstColumn="0" w:lastColumn="0" w:oddVBand="0" w:evenVBand="0" w:oddHBand="0" w:evenHBand="0" w:firstRowFirstColumn="0" w:firstRowLastColumn="0" w:lastRowFirstColumn="0" w:lastRowLastColumn="0"/>
              <w:rPr>
                <w:rFonts w:cs="Times New Roman"/>
              </w:rPr>
            </w:pPr>
          </w:p>
        </w:tc>
      </w:tr>
      <w:tr w:rsidR="00F901CF" w14:paraId="20715FFB" w14:textId="77777777" w:rsidTr="00F901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0" w:type="dxa"/>
          </w:tcPr>
          <w:p w14:paraId="0E6D7586" w14:textId="77777777" w:rsidR="00F901CF" w:rsidRDefault="00EC3B2C">
            <w:pPr>
              <w:rPr>
                <w:b w:val="0"/>
                <w:bCs w:val="0"/>
              </w:rPr>
            </w:pPr>
            <w:r>
              <w:rPr>
                <w:rFonts w:cs="Times New Roman"/>
                <w:b w:val="0"/>
                <w:bCs w:val="0"/>
              </w:rPr>
              <w:t xml:space="preserve">Accompagnement pour la mise en œuvre du schéma pluriannuel </w:t>
            </w:r>
          </w:p>
        </w:tc>
        <w:tc>
          <w:tcPr>
            <w:tcW w:w="1084" w:type="dxa"/>
          </w:tcPr>
          <w:p w14:paraId="18425D3D" w14:textId="6BC2E2FD" w:rsidR="00F901CF" w:rsidRDefault="00EC3B2C">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Terminé</w:t>
            </w:r>
          </w:p>
        </w:tc>
        <w:tc>
          <w:tcPr>
            <w:tcW w:w="1580" w:type="dxa"/>
          </w:tcPr>
          <w:p w14:paraId="44FFB28B" w14:textId="77777777" w:rsidR="00F901CF" w:rsidRDefault="00F901CF">
            <w:pPr>
              <w:cnfStyle w:val="000000100000" w:firstRow="0" w:lastRow="0" w:firstColumn="0" w:lastColumn="0" w:oddVBand="0" w:evenVBand="0" w:oddHBand="1" w:evenHBand="0" w:firstRowFirstColumn="0" w:firstRowLastColumn="0" w:lastRowFirstColumn="0" w:lastRowLastColumn="0"/>
              <w:rPr>
                <w:rFonts w:cs="Times New Roman"/>
              </w:rPr>
            </w:pPr>
          </w:p>
        </w:tc>
      </w:tr>
      <w:tr w:rsidR="00F901CF" w14:paraId="213DD68D" w14:textId="77777777" w:rsidTr="00F901CF">
        <w:tc>
          <w:tcPr>
            <w:cnfStyle w:val="001000000000" w:firstRow="0" w:lastRow="0" w:firstColumn="1" w:lastColumn="0" w:oddVBand="0" w:evenVBand="0" w:oddHBand="0" w:evenHBand="0" w:firstRowFirstColumn="0" w:firstRowLastColumn="0" w:lastRowFirstColumn="0" w:lastRowLastColumn="0"/>
            <w:tcW w:w="11340" w:type="dxa"/>
          </w:tcPr>
          <w:p w14:paraId="387BDFB9" w14:textId="77777777" w:rsidR="00F901CF" w:rsidRDefault="00EC3B2C">
            <w:pPr>
              <w:rPr>
                <w:b w:val="0"/>
                <w:bCs w:val="0"/>
              </w:rPr>
            </w:pPr>
            <w:r>
              <w:rPr>
                <w:rFonts w:cs="Times New Roman"/>
                <w:b w:val="0"/>
                <w:bCs w:val="0"/>
              </w:rPr>
              <w:t>« Sensibilisation des contributeurs web de la Ville, Agglo et communication interne (agents « métiers » contribuant à l’alimentation des sites internet Ville et Agglo) » (thématique : découverte accessibilité) (10 agents)</w:t>
            </w:r>
          </w:p>
        </w:tc>
        <w:tc>
          <w:tcPr>
            <w:tcW w:w="1084" w:type="dxa"/>
          </w:tcPr>
          <w:p w14:paraId="03429740" w14:textId="77777777" w:rsidR="00F901CF" w:rsidRDefault="00EC3B2C">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Terminé </w:t>
            </w:r>
          </w:p>
        </w:tc>
        <w:tc>
          <w:tcPr>
            <w:tcW w:w="1580" w:type="dxa"/>
          </w:tcPr>
          <w:p w14:paraId="2CB119F7" w14:textId="77777777" w:rsidR="00F901CF" w:rsidRDefault="00F901CF">
            <w:pPr>
              <w:cnfStyle w:val="000000000000" w:firstRow="0" w:lastRow="0" w:firstColumn="0" w:lastColumn="0" w:oddVBand="0" w:evenVBand="0" w:oddHBand="0" w:evenHBand="0" w:firstRowFirstColumn="0" w:firstRowLastColumn="0" w:lastRowFirstColumn="0" w:lastRowLastColumn="0"/>
              <w:rPr>
                <w:rFonts w:cs="Times New Roman"/>
              </w:rPr>
            </w:pPr>
          </w:p>
        </w:tc>
      </w:tr>
      <w:tr w:rsidR="00F901CF" w14:paraId="4149A023" w14:textId="77777777" w:rsidTr="00F901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0" w:type="dxa"/>
          </w:tcPr>
          <w:p w14:paraId="5C5CA415" w14:textId="77777777" w:rsidR="00F901CF" w:rsidRDefault="00EC3B2C">
            <w:pPr>
              <w:rPr>
                <w:b w:val="0"/>
                <w:bCs w:val="0"/>
              </w:rPr>
            </w:pPr>
            <w:r>
              <w:rPr>
                <w:rFonts w:cs="Times New Roman"/>
                <w:b w:val="0"/>
                <w:bCs w:val="0"/>
              </w:rPr>
              <w:t>« Formation des agents de l’unité « Application » (chefs de projets informatiques, chargés de maintenance applicative, SIG, data, commande publique) (thématique : Pilotage de projets) (19 agents)</w:t>
            </w:r>
          </w:p>
        </w:tc>
        <w:tc>
          <w:tcPr>
            <w:tcW w:w="1084" w:type="dxa"/>
          </w:tcPr>
          <w:p w14:paraId="690F90B2" w14:textId="77777777" w:rsidR="00F901CF" w:rsidRDefault="00EC3B2C">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Terminé </w:t>
            </w:r>
          </w:p>
        </w:tc>
        <w:tc>
          <w:tcPr>
            <w:tcW w:w="1580" w:type="dxa"/>
          </w:tcPr>
          <w:p w14:paraId="152ED90E" w14:textId="77777777" w:rsidR="00F901CF" w:rsidRDefault="00F901CF">
            <w:pPr>
              <w:cnfStyle w:val="000000100000" w:firstRow="0" w:lastRow="0" w:firstColumn="0" w:lastColumn="0" w:oddVBand="0" w:evenVBand="0" w:oddHBand="1" w:evenHBand="0" w:firstRowFirstColumn="0" w:firstRowLastColumn="0" w:lastRowFirstColumn="0" w:lastRowLastColumn="0"/>
              <w:rPr>
                <w:rFonts w:cs="Times New Roman"/>
              </w:rPr>
            </w:pPr>
          </w:p>
        </w:tc>
      </w:tr>
      <w:tr w:rsidR="00F901CF" w14:paraId="09822941" w14:textId="77777777" w:rsidTr="00F901CF">
        <w:tc>
          <w:tcPr>
            <w:cnfStyle w:val="001000000000" w:firstRow="0" w:lastRow="0" w:firstColumn="1" w:lastColumn="0" w:oddVBand="0" w:evenVBand="0" w:oddHBand="0" w:evenHBand="0" w:firstRowFirstColumn="0" w:firstRowLastColumn="0" w:lastRowFirstColumn="0" w:lastRowLastColumn="0"/>
            <w:tcW w:w="11340" w:type="dxa"/>
          </w:tcPr>
          <w:p w14:paraId="40914571" w14:textId="77777777" w:rsidR="00F901CF" w:rsidRDefault="00EC3B2C">
            <w:pPr>
              <w:rPr>
                <w:rFonts w:ascii="Barlow Condensed" w:hAnsi="Barlow Condensed" w:cs="Arial"/>
                <w:b w:val="0"/>
                <w:bCs w:val="0"/>
              </w:rPr>
            </w:pPr>
            <w:r>
              <w:rPr>
                <w:rFonts w:cs="Times New Roman"/>
                <w:b w:val="0"/>
                <w:bCs w:val="0"/>
              </w:rPr>
              <w:t>« Formation des agents de la communication Ville et Agglomération de La Rochelle et de la Communication Interne » (thématique : contribution accessibilité) (26 agents)</w:t>
            </w:r>
          </w:p>
        </w:tc>
        <w:tc>
          <w:tcPr>
            <w:tcW w:w="1084" w:type="dxa"/>
          </w:tcPr>
          <w:p w14:paraId="2021DB04" w14:textId="77777777" w:rsidR="00F901CF" w:rsidRDefault="00EC3B2C">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Terminé </w:t>
            </w:r>
          </w:p>
        </w:tc>
        <w:tc>
          <w:tcPr>
            <w:tcW w:w="1580" w:type="dxa"/>
          </w:tcPr>
          <w:p w14:paraId="4DDBEF8F" w14:textId="77777777" w:rsidR="00F901CF" w:rsidRDefault="00F901CF">
            <w:pPr>
              <w:cnfStyle w:val="000000000000" w:firstRow="0" w:lastRow="0" w:firstColumn="0" w:lastColumn="0" w:oddVBand="0" w:evenVBand="0" w:oddHBand="0" w:evenHBand="0" w:firstRowFirstColumn="0" w:firstRowLastColumn="0" w:lastRowFirstColumn="0" w:lastRowLastColumn="0"/>
              <w:rPr>
                <w:rFonts w:cs="Times New Roman"/>
              </w:rPr>
            </w:pPr>
          </w:p>
        </w:tc>
      </w:tr>
    </w:tbl>
    <w:p w14:paraId="61755018" w14:textId="77777777" w:rsidR="00F901CF" w:rsidRDefault="00EC3B2C">
      <w:pPr>
        <w:pStyle w:val="Titre2"/>
      </w:pPr>
      <w:bookmarkStart w:id="51" w:name="_Toc207727353"/>
      <w:r>
        <w:t>Actions à venir</w:t>
      </w:r>
      <w:bookmarkEnd w:id="51"/>
    </w:p>
    <w:p w14:paraId="6C8E8C5F" w14:textId="77777777" w:rsidR="00F901CF" w:rsidRDefault="00EC3B2C">
      <w:pPr>
        <w:pStyle w:val="Titre3"/>
        <w:numPr>
          <w:ilvl w:val="0"/>
          <w:numId w:val="25"/>
        </w:numPr>
      </w:pPr>
      <w:bookmarkStart w:id="52" w:name="_Toc207727354"/>
      <w:r>
        <w:t>Gouvernance / stratégie</w:t>
      </w:r>
      <w:bookmarkEnd w:id="52"/>
    </w:p>
    <w:tbl>
      <w:tblPr>
        <w:tblStyle w:val="TableauGrille4-Accentuation1"/>
        <w:tblW w:w="4950" w:type="pct"/>
        <w:tblLayout w:type="fixed"/>
        <w:tblLook w:val="04A0" w:firstRow="1" w:lastRow="0" w:firstColumn="1" w:lastColumn="0" w:noHBand="0" w:noVBand="1"/>
      </w:tblPr>
      <w:tblGrid>
        <w:gridCol w:w="12034"/>
        <w:gridCol w:w="1820"/>
      </w:tblGrid>
      <w:tr w:rsidR="00F901CF" w14:paraId="4AE26AD3" w14:textId="77777777" w:rsidTr="00D64B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34" w:type="dxa"/>
            <w:tcBorders>
              <w:top w:val="single" w:sz="4" w:space="0" w:color="4472C4"/>
              <w:left w:val="single" w:sz="4" w:space="0" w:color="4472C4"/>
              <w:bottom w:val="single" w:sz="4" w:space="0" w:color="4472C4"/>
              <w:right w:val="single" w:sz="4" w:space="0" w:color="4472C4"/>
            </w:tcBorders>
          </w:tcPr>
          <w:p w14:paraId="33AC08AE" w14:textId="77777777" w:rsidR="00F901CF" w:rsidRDefault="00EC3B2C">
            <w:pPr>
              <w:rPr>
                <w:rFonts w:cs="Times New Roman"/>
              </w:rPr>
            </w:pPr>
            <w:r>
              <w:rPr>
                <w:rFonts w:cs="Times New Roman"/>
              </w:rPr>
              <w:t>Action</w:t>
            </w:r>
          </w:p>
        </w:tc>
        <w:tc>
          <w:tcPr>
            <w:tcW w:w="1820" w:type="dxa"/>
            <w:tcBorders>
              <w:top w:val="single" w:sz="4" w:space="0" w:color="4472C4"/>
              <w:left w:val="single" w:sz="4" w:space="0" w:color="4472C4"/>
              <w:bottom w:val="single" w:sz="4" w:space="0" w:color="4472C4"/>
              <w:right w:val="single" w:sz="4" w:space="0" w:color="4472C4"/>
            </w:tcBorders>
          </w:tcPr>
          <w:p w14:paraId="69D5D1E7" w14:textId="77777777" w:rsidR="00F901CF" w:rsidRDefault="00EC3B2C">
            <w:pPr>
              <w:cnfStyle w:val="100000000000" w:firstRow="1" w:lastRow="0" w:firstColumn="0" w:lastColumn="0" w:oddVBand="0" w:evenVBand="0" w:oddHBand="0" w:evenHBand="0" w:firstRowFirstColumn="0" w:firstRowLastColumn="0" w:lastRowFirstColumn="0" w:lastRowLastColumn="0"/>
              <w:rPr>
                <w:rFonts w:cs="Times New Roman"/>
              </w:rPr>
            </w:pPr>
            <w:r>
              <w:rPr>
                <w:rFonts w:cs="Times New Roman"/>
              </w:rPr>
              <w:t>Etat</w:t>
            </w:r>
          </w:p>
        </w:tc>
      </w:tr>
      <w:tr w:rsidR="00F901CF" w14:paraId="5A5C23F6" w14:textId="77777777" w:rsidTr="00D64B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34" w:type="dxa"/>
          </w:tcPr>
          <w:p w14:paraId="6B290DAC" w14:textId="77777777" w:rsidR="00F901CF" w:rsidRDefault="00EC3B2C">
            <w:pPr>
              <w:rPr>
                <w:b w:val="0"/>
                <w:bCs w:val="0"/>
              </w:rPr>
            </w:pPr>
            <w:r>
              <w:rPr>
                <w:rFonts w:cs="Times New Roman"/>
                <w:b w:val="0"/>
                <w:bCs w:val="0"/>
              </w:rPr>
              <w:t xml:space="preserve">Étude et rédaction du schéma pluriannuel d’accessibilité </w:t>
            </w:r>
          </w:p>
        </w:tc>
        <w:tc>
          <w:tcPr>
            <w:tcW w:w="1820" w:type="dxa"/>
          </w:tcPr>
          <w:p w14:paraId="20FE6457" w14:textId="347F5127" w:rsidR="00F901CF" w:rsidRDefault="0036177A">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Terminé</w:t>
            </w:r>
          </w:p>
        </w:tc>
      </w:tr>
      <w:tr w:rsidR="00F901CF" w14:paraId="56BFEC1B" w14:textId="77777777" w:rsidTr="00D64B67">
        <w:tc>
          <w:tcPr>
            <w:cnfStyle w:val="001000000000" w:firstRow="0" w:lastRow="0" w:firstColumn="1" w:lastColumn="0" w:oddVBand="0" w:evenVBand="0" w:oddHBand="0" w:evenHBand="0" w:firstRowFirstColumn="0" w:firstRowLastColumn="0" w:lastRowFirstColumn="0" w:lastRowLastColumn="0"/>
            <w:tcW w:w="12034" w:type="dxa"/>
          </w:tcPr>
          <w:p w14:paraId="1BDC83B7" w14:textId="77777777" w:rsidR="00F901CF" w:rsidRDefault="00EC3B2C">
            <w:pPr>
              <w:rPr>
                <w:b w:val="0"/>
                <w:bCs w:val="0"/>
              </w:rPr>
            </w:pPr>
            <w:r>
              <w:rPr>
                <w:rFonts w:cs="Times New Roman"/>
                <w:b w:val="0"/>
                <w:bCs w:val="0"/>
              </w:rPr>
              <w:t xml:space="preserve">Plan d’actions détaillé pour l’année 1 du schéma pluriannuel d’accessibilité </w:t>
            </w:r>
          </w:p>
        </w:tc>
        <w:tc>
          <w:tcPr>
            <w:tcW w:w="1820" w:type="dxa"/>
          </w:tcPr>
          <w:p w14:paraId="75B5B3CE" w14:textId="18A76CFA" w:rsidR="00F901CF" w:rsidRDefault="0036177A">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Terminé</w:t>
            </w:r>
          </w:p>
        </w:tc>
      </w:tr>
      <w:tr w:rsidR="00F901CF" w14:paraId="1107EA39" w14:textId="77777777" w:rsidTr="00D64B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34" w:type="dxa"/>
          </w:tcPr>
          <w:p w14:paraId="4DF8EEC1" w14:textId="77777777" w:rsidR="00F901CF" w:rsidRDefault="00EC3B2C">
            <w:pPr>
              <w:rPr>
                <w:rFonts w:cs="Times New Roman"/>
              </w:rPr>
            </w:pPr>
            <w:r>
              <w:rPr>
                <w:rFonts w:cs="Times New Roman"/>
                <w:b w:val="0"/>
                <w:bCs w:val="0"/>
              </w:rPr>
              <w:t xml:space="preserve">Adoption du schéma en conseils municipal et communautaire </w:t>
            </w:r>
          </w:p>
          <w:p w14:paraId="2DE1CB66" w14:textId="77777777" w:rsidR="0036177A" w:rsidRPr="00D64B67" w:rsidRDefault="0036177A" w:rsidP="0036177A">
            <w:pPr>
              <w:pStyle w:val="Paragraphedeliste"/>
              <w:numPr>
                <w:ilvl w:val="0"/>
                <w:numId w:val="28"/>
              </w:numPr>
              <w:rPr>
                <w:b w:val="0"/>
                <w:bCs w:val="0"/>
              </w:rPr>
            </w:pPr>
            <w:r w:rsidRPr="00D64B67">
              <w:rPr>
                <w:b w:val="0"/>
                <w:bCs w:val="0"/>
              </w:rPr>
              <w:t>Conseil Communautaire du 19 juin 2025 (</w:t>
            </w:r>
            <w:hyperlink r:id="rId65" w:history="1">
              <w:r w:rsidRPr="00D64B67">
                <w:rPr>
                  <w:rStyle w:val="Lienhypertexte"/>
                  <w:b w:val="0"/>
                  <w:bCs w:val="0"/>
                </w:rPr>
                <w:t>lien vers l’extrait</w:t>
              </w:r>
            </w:hyperlink>
            <w:r w:rsidRPr="00D64B67">
              <w:rPr>
                <w:b w:val="0"/>
                <w:bCs w:val="0"/>
              </w:rPr>
              <w:t>)</w:t>
            </w:r>
          </w:p>
          <w:p w14:paraId="1BD1B4D5" w14:textId="72A2B17E" w:rsidR="0036177A" w:rsidRDefault="0036177A" w:rsidP="0036177A">
            <w:pPr>
              <w:pStyle w:val="Paragraphedeliste"/>
              <w:numPr>
                <w:ilvl w:val="0"/>
                <w:numId w:val="28"/>
              </w:numPr>
            </w:pPr>
            <w:r w:rsidRPr="00D64B67">
              <w:rPr>
                <w:b w:val="0"/>
                <w:bCs w:val="0"/>
              </w:rPr>
              <w:t>Conseil Municipal du 30 juin 2025 (</w:t>
            </w:r>
            <w:hyperlink r:id="rId66" w:history="1">
              <w:r w:rsidRPr="00D64B67">
                <w:rPr>
                  <w:rStyle w:val="Lienhypertexte"/>
                  <w:b w:val="0"/>
                  <w:bCs w:val="0"/>
                </w:rPr>
                <w:t>lien vers l’extrait</w:t>
              </w:r>
            </w:hyperlink>
            <w:r w:rsidRPr="00D64B67">
              <w:rPr>
                <w:b w:val="0"/>
                <w:bCs w:val="0"/>
              </w:rPr>
              <w:t>)</w:t>
            </w:r>
          </w:p>
        </w:tc>
        <w:tc>
          <w:tcPr>
            <w:tcW w:w="1820" w:type="dxa"/>
          </w:tcPr>
          <w:p w14:paraId="57130DDE" w14:textId="2CC71FA4" w:rsidR="00F901CF" w:rsidRDefault="0036177A">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Terminé</w:t>
            </w:r>
          </w:p>
        </w:tc>
      </w:tr>
      <w:tr w:rsidR="00D64B67" w14:paraId="77F9E125" w14:textId="77777777" w:rsidTr="00D64B67">
        <w:tc>
          <w:tcPr>
            <w:cnfStyle w:val="001000000000" w:firstRow="0" w:lastRow="0" w:firstColumn="1" w:lastColumn="0" w:oddVBand="0" w:evenVBand="0" w:oddHBand="0" w:evenHBand="0" w:firstRowFirstColumn="0" w:firstRowLastColumn="0" w:lastRowFirstColumn="0" w:lastRowLastColumn="0"/>
            <w:tcW w:w="12034" w:type="dxa"/>
          </w:tcPr>
          <w:p w14:paraId="71FB63CA" w14:textId="77777777" w:rsidR="00D64B67" w:rsidRPr="00D64B67" w:rsidRDefault="00D64B67">
            <w:pPr>
              <w:rPr>
                <w:rFonts w:cs="Times New Roman"/>
                <w:b w:val="0"/>
                <w:bCs w:val="0"/>
              </w:rPr>
            </w:pPr>
            <w:r w:rsidRPr="00D64B67">
              <w:rPr>
                <w:rFonts w:cs="Times New Roman"/>
                <w:b w:val="0"/>
                <w:bCs w:val="0"/>
              </w:rPr>
              <w:lastRenderedPageBreak/>
              <w:t>Nomination d’un référent « accessibilité numérique »</w:t>
            </w:r>
          </w:p>
          <w:p w14:paraId="71A6F8B6" w14:textId="77777777" w:rsidR="00D64B67" w:rsidRPr="00D64B67" w:rsidRDefault="00D64B67" w:rsidP="00D64B67">
            <w:pPr>
              <w:pStyle w:val="Paragraphedeliste"/>
              <w:numPr>
                <w:ilvl w:val="0"/>
                <w:numId w:val="28"/>
              </w:numPr>
              <w:rPr>
                <w:b w:val="0"/>
                <w:bCs w:val="0"/>
              </w:rPr>
            </w:pPr>
            <w:r>
              <w:rPr>
                <w:b w:val="0"/>
                <w:bCs w:val="0"/>
              </w:rPr>
              <w:t>Arrêté communautaire</w:t>
            </w:r>
            <w:r w:rsidRPr="00D64B67">
              <w:rPr>
                <w:b w:val="0"/>
                <w:bCs w:val="0"/>
              </w:rPr>
              <w:t xml:space="preserve"> du </w:t>
            </w:r>
            <w:r>
              <w:rPr>
                <w:b w:val="0"/>
                <w:bCs w:val="0"/>
              </w:rPr>
              <w:t>29 juillet</w:t>
            </w:r>
            <w:r w:rsidRPr="00D64B67">
              <w:rPr>
                <w:b w:val="0"/>
                <w:bCs w:val="0"/>
              </w:rPr>
              <w:t xml:space="preserve"> 2025 (</w:t>
            </w:r>
            <w:hyperlink r:id="rId67" w:history="1">
              <w:r w:rsidRPr="00D64B67">
                <w:rPr>
                  <w:rStyle w:val="Lienhypertexte"/>
                  <w:b w:val="0"/>
                  <w:bCs w:val="0"/>
                </w:rPr>
                <w:t>lien vers l’extrait</w:t>
              </w:r>
            </w:hyperlink>
            <w:r w:rsidRPr="00D64B67">
              <w:rPr>
                <w:b w:val="0"/>
                <w:bCs w:val="0"/>
              </w:rPr>
              <w:t>)</w:t>
            </w:r>
          </w:p>
          <w:p w14:paraId="7C542417" w14:textId="770E8B10" w:rsidR="00D64B67" w:rsidRPr="00D64B67" w:rsidRDefault="006B4502" w:rsidP="00D64B67">
            <w:pPr>
              <w:pStyle w:val="Paragraphedeliste"/>
              <w:numPr>
                <w:ilvl w:val="0"/>
                <w:numId w:val="28"/>
              </w:numPr>
              <w:rPr>
                <w:b w:val="0"/>
                <w:bCs w:val="0"/>
              </w:rPr>
            </w:pPr>
            <w:r>
              <w:rPr>
                <w:b w:val="0"/>
                <w:bCs w:val="0"/>
              </w:rPr>
              <w:t xml:space="preserve">Arrêté </w:t>
            </w:r>
            <w:r w:rsidR="00D64B67">
              <w:rPr>
                <w:b w:val="0"/>
                <w:bCs w:val="0"/>
              </w:rPr>
              <w:t>municipal du 01</w:t>
            </w:r>
            <w:r w:rsidR="00D64B67" w:rsidRPr="00D64B67">
              <w:rPr>
                <w:b w:val="0"/>
                <w:bCs w:val="0"/>
              </w:rPr>
              <w:t xml:space="preserve"> </w:t>
            </w:r>
            <w:r w:rsidR="00D64B67">
              <w:rPr>
                <w:b w:val="0"/>
                <w:bCs w:val="0"/>
              </w:rPr>
              <w:t>août</w:t>
            </w:r>
            <w:r w:rsidR="00D64B67" w:rsidRPr="00D64B67">
              <w:rPr>
                <w:b w:val="0"/>
                <w:bCs w:val="0"/>
              </w:rPr>
              <w:t xml:space="preserve"> 2025 (</w:t>
            </w:r>
            <w:hyperlink r:id="rId68" w:history="1">
              <w:r w:rsidR="00D64B67" w:rsidRPr="00D64B67">
                <w:rPr>
                  <w:rStyle w:val="Lienhypertexte"/>
                  <w:b w:val="0"/>
                  <w:bCs w:val="0"/>
                </w:rPr>
                <w:t>lien vers l’extrait</w:t>
              </w:r>
            </w:hyperlink>
            <w:r w:rsidR="00D64B67" w:rsidRPr="00D64B67">
              <w:rPr>
                <w:b w:val="0"/>
                <w:bCs w:val="0"/>
              </w:rPr>
              <w:t>)</w:t>
            </w:r>
          </w:p>
        </w:tc>
        <w:tc>
          <w:tcPr>
            <w:tcW w:w="1820" w:type="dxa"/>
          </w:tcPr>
          <w:p w14:paraId="42F97B3E" w14:textId="52DABB18" w:rsidR="00D64B67" w:rsidRDefault="00D64B67">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Terminé</w:t>
            </w:r>
          </w:p>
        </w:tc>
      </w:tr>
      <w:tr w:rsidR="00F901CF" w14:paraId="7C3B6BCE" w14:textId="77777777" w:rsidTr="00D64B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34" w:type="dxa"/>
          </w:tcPr>
          <w:p w14:paraId="77B147BF" w14:textId="77777777" w:rsidR="00F901CF" w:rsidRDefault="00EC3B2C">
            <w:pPr>
              <w:rPr>
                <w:b w:val="0"/>
                <w:bCs w:val="0"/>
              </w:rPr>
            </w:pPr>
            <w:r>
              <w:rPr>
                <w:rFonts w:cs="Times New Roman"/>
                <w:b w:val="0"/>
                <w:bCs w:val="0"/>
              </w:rPr>
              <w:t>Modification des clauses d’accessibilité dans les procédures de marché</w:t>
            </w:r>
          </w:p>
        </w:tc>
        <w:tc>
          <w:tcPr>
            <w:tcW w:w="1820" w:type="dxa"/>
          </w:tcPr>
          <w:p w14:paraId="671A6FAF" w14:textId="77777777" w:rsidR="00F901CF" w:rsidRDefault="00EC3B2C">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A lancer</w:t>
            </w:r>
          </w:p>
        </w:tc>
      </w:tr>
      <w:tr w:rsidR="00F901CF" w14:paraId="7A335A02" w14:textId="77777777" w:rsidTr="00D64B67">
        <w:tc>
          <w:tcPr>
            <w:cnfStyle w:val="001000000000" w:firstRow="0" w:lastRow="0" w:firstColumn="1" w:lastColumn="0" w:oddVBand="0" w:evenVBand="0" w:oddHBand="0" w:evenHBand="0" w:firstRowFirstColumn="0" w:firstRowLastColumn="0" w:lastRowFirstColumn="0" w:lastRowLastColumn="0"/>
            <w:tcW w:w="12034" w:type="dxa"/>
          </w:tcPr>
          <w:p w14:paraId="0EA3B8DF" w14:textId="77777777" w:rsidR="00F901CF" w:rsidRDefault="00EC3B2C">
            <w:pPr>
              <w:rPr>
                <w:b w:val="0"/>
                <w:bCs w:val="0"/>
              </w:rPr>
            </w:pPr>
            <w:r>
              <w:rPr>
                <w:rFonts w:cs="Times New Roman"/>
                <w:b w:val="0"/>
                <w:bCs w:val="0"/>
              </w:rPr>
              <w:t>Création d’un tableau de bord de suivi de l’accessibilité numérique</w:t>
            </w:r>
          </w:p>
        </w:tc>
        <w:tc>
          <w:tcPr>
            <w:tcW w:w="1820" w:type="dxa"/>
          </w:tcPr>
          <w:p w14:paraId="39F80061" w14:textId="77777777" w:rsidR="00F901CF" w:rsidRDefault="00EC3B2C">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A lancer</w:t>
            </w:r>
          </w:p>
        </w:tc>
      </w:tr>
      <w:tr w:rsidR="00F901CF" w14:paraId="6902C253" w14:textId="77777777" w:rsidTr="00D64B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34" w:type="dxa"/>
          </w:tcPr>
          <w:p w14:paraId="1F10F797" w14:textId="77777777" w:rsidR="00F901CF" w:rsidRDefault="00EC3B2C">
            <w:pPr>
              <w:rPr>
                <w:b w:val="0"/>
                <w:bCs w:val="0"/>
              </w:rPr>
            </w:pPr>
            <w:r>
              <w:rPr>
                <w:rFonts w:cs="Times New Roman"/>
                <w:b w:val="0"/>
                <w:bCs w:val="0"/>
              </w:rPr>
              <w:t>Compléter les référentiels projets de la DSI pour intégrer l’accessibilité numérique (fiche avant-projet, CCTP …)</w:t>
            </w:r>
          </w:p>
        </w:tc>
        <w:tc>
          <w:tcPr>
            <w:tcW w:w="1820" w:type="dxa"/>
          </w:tcPr>
          <w:p w14:paraId="68F70EE1" w14:textId="77777777" w:rsidR="00F901CF" w:rsidRDefault="00EC3B2C">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En cours</w:t>
            </w:r>
          </w:p>
        </w:tc>
      </w:tr>
      <w:tr w:rsidR="00F901CF" w14:paraId="1E8DF9E1" w14:textId="77777777" w:rsidTr="00D64B67">
        <w:tc>
          <w:tcPr>
            <w:cnfStyle w:val="001000000000" w:firstRow="0" w:lastRow="0" w:firstColumn="1" w:lastColumn="0" w:oddVBand="0" w:evenVBand="0" w:oddHBand="0" w:evenHBand="0" w:firstRowFirstColumn="0" w:firstRowLastColumn="0" w:lastRowFirstColumn="0" w:lastRowLastColumn="0"/>
            <w:tcW w:w="12034" w:type="dxa"/>
          </w:tcPr>
          <w:p w14:paraId="29E5DC45" w14:textId="77777777" w:rsidR="00F901CF" w:rsidRDefault="00EC3B2C">
            <w:pPr>
              <w:rPr>
                <w:b w:val="0"/>
                <w:bCs w:val="0"/>
              </w:rPr>
            </w:pPr>
            <w:r>
              <w:rPr>
                <w:rFonts w:cs="Times New Roman"/>
                <w:b w:val="0"/>
                <w:bCs w:val="0"/>
              </w:rPr>
              <w:t>Mise en place d’une solution d’accessibilité téléphonique</w:t>
            </w:r>
          </w:p>
        </w:tc>
        <w:tc>
          <w:tcPr>
            <w:tcW w:w="1820" w:type="dxa"/>
          </w:tcPr>
          <w:p w14:paraId="72400F0A" w14:textId="77777777" w:rsidR="00F901CF" w:rsidRDefault="00EC3B2C">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En cours</w:t>
            </w:r>
          </w:p>
        </w:tc>
      </w:tr>
      <w:tr w:rsidR="00F901CF" w14:paraId="275806BB" w14:textId="77777777" w:rsidTr="00D64B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34" w:type="dxa"/>
          </w:tcPr>
          <w:p w14:paraId="47B80155" w14:textId="77777777" w:rsidR="00F901CF" w:rsidRDefault="00EC3B2C">
            <w:pPr>
              <w:rPr>
                <w:b w:val="0"/>
                <w:bCs w:val="0"/>
              </w:rPr>
            </w:pPr>
            <w:r>
              <w:rPr>
                <w:rFonts w:cs="Times New Roman"/>
                <w:b w:val="0"/>
                <w:bCs w:val="0"/>
              </w:rPr>
              <w:t>Mettre en place un avenant à la convention du FIPHFP afin de pouvoir faire financer des travaux liés à l’accessibilité numérique</w:t>
            </w:r>
          </w:p>
        </w:tc>
        <w:tc>
          <w:tcPr>
            <w:tcW w:w="1820" w:type="dxa"/>
          </w:tcPr>
          <w:p w14:paraId="7917F67D" w14:textId="77777777" w:rsidR="00F901CF" w:rsidRDefault="00EC3B2C">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Réalisé</w:t>
            </w:r>
          </w:p>
        </w:tc>
      </w:tr>
      <w:tr w:rsidR="00F901CF" w14:paraId="1676DA9D" w14:textId="77777777" w:rsidTr="00D64B67">
        <w:tc>
          <w:tcPr>
            <w:cnfStyle w:val="001000000000" w:firstRow="0" w:lastRow="0" w:firstColumn="1" w:lastColumn="0" w:oddVBand="0" w:evenVBand="0" w:oddHBand="0" w:evenHBand="0" w:firstRowFirstColumn="0" w:firstRowLastColumn="0" w:lastRowFirstColumn="0" w:lastRowLastColumn="0"/>
            <w:tcW w:w="12034" w:type="dxa"/>
          </w:tcPr>
          <w:p w14:paraId="77070E5E" w14:textId="77777777" w:rsidR="00F901CF" w:rsidRDefault="00EC3B2C">
            <w:pPr>
              <w:rPr>
                <w:b w:val="0"/>
                <w:bCs w:val="0"/>
              </w:rPr>
            </w:pPr>
            <w:r>
              <w:rPr>
                <w:rFonts w:cs="Times New Roman"/>
                <w:b w:val="0"/>
                <w:bCs w:val="0"/>
              </w:rPr>
              <w:t>Mise en place d’une procédure spécifique pour les demandes d’assistance liées à l’accessibilité numérique</w:t>
            </w:r>
          </w:p>
        </w:tc>
        <w:tc>
          <w:tcPr>
            <w:tcW w:w="1820" w:type="dxa"/>
          </w:tcPr>
          <w:p w14:paraId="64BF3591" w14:textId="77777777" w:rsidR="00F901CF" w:rsidRDefault="00EC3B2C">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A lancer</w:t>
            </w:r>
          </w:p>
        </w:tc>
      </w:tr>
      <w:tr w:rsidR="00F901CF" w14:paraId="295FD4F8" w14:textId="77777777" w:rsidTr="00D64B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34" w:type="dxa"/>
          </w:tcPr>
          <w:p w14:paraId="68AD71D4" w14:textId="77777777" w:rsidR="00F901CF" w:rsidRDefault="00EC3B2C">
            <w:pPr>
              <w:rPr>
                <w:b w:val="0"/>
                <w:bCs w:val="0"/>
              </w:rPr>
            </w:pPr>
            <w:r>
              <w:rPr>
                <w:rFonts w:cs="Times New Roman"/>
                <w:b w:val="0"/>
                <w:bCs w:val="0"/>
              </w:rPr>
              <w:t>Sensibiliser à l’accessibilité numérique la direction et les élus</w:t>
            </w:r>
          </w:p>
        </w:tc>
        <w:tc>
          <w:tcPr>
            <w:tcW w:w="1820" w:type="dxa"/>
          </w:tcPr>
          <w:p w14:paraId="60F4C614" w14:textId="77777777" w:rsidR="00F901CF" w:rsidRDefault="00EC3B2C">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A lancer</w:t>
            </w:r>
          </w:p>
        </w:tc>
      </w:tr>
    </w:tbl>
    <w:p w14:paraId="5C79F08E" w14:textId="77777777" w:rsidR="00F901CF" w:rsidRDefault="00EC3B2C">
      <w:pPr>
        <w:pStyle w:val="Titre3"/>
        <w:numPr>
          <w:ilvl w:val="0"/>
          <w:numId w:val="26"/>
        </w:numPr>
      </w:pPr>
      <w:bookmarkStart w:id="53" w:name="_Toc207727355"/>
      <w:r>
        <w:t>Technique (audits/corrections/affichage)</w:t>
      </w:r>
      <w:bookmarkEnd w:id="53"/>
    </w:p>
    <w:tbl>
      <w:tblPr>
        <w:tblStyle w:val="TableauGrille4-Accentuation1"/>
        <w:tblW w:w="4950" w:type="pct"/>
        <w:tblLayout w:type="fixed"/>
        <w:tblLook w:val="04A0" w:firstRow="1" w:lastRow="0" w:firstColumn="1" w:lastColumn="0" w:noHBand="0" w:noVBand="1"/>
      </w:tblPr>
      <w:tblGrid>
        <w:gridCol w:w="12034"/>
        <w:gridCol w:w="1820"/>
      </w:tblGrid>
      <w:tr w:rsidR="00F901CF" w14:paraId="33BD5C02" w14:textId="77777777" w:rsidTr="00F901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41" w:type="dxa"/>
            <w:tcBorders>
              <w:top w:val="single" w:sz="4" w:space="0" w:color="4472C4"/>
              <w:left w:val="single" w:sz="4" w:space="0" w:color="4472C4"/>
              <w:bottom w:val="single" w:sz="4" w:space="0" w:color="4472C4"/>
              <w:right w:val="single" w:sz="4" w:space="0" w:color="4472C4"/>
            </w:tcBorders>
          </w:tcPr>
          <w:p w14:paraId="4D0E55D8" w14:textId="77777777" w:rsidR="00F901CF" w:rsidRDefault="00EC3B2C">
            <w:pPr>
              <w:rPr>
                <w:rFonts w:cs="Times New Roman"/>
              </w:rPr>
            </w:pPr>
            <w:r>
              <w:rPr>
                <w:rFonts w:cs="Times New Roman"/>
              </w:rPr>
              <w:t>Action</w:t>
            </w:r>
          </w:p>
        </w:tc>
        <w:tc>
          <w:tcPr>
            <w:tcW w:w="1821" w:type="dxa"/>
            <w:tcBorders>
              <w:top w:val="single" w:sz="4" w:space="0" w:color="4472C4"/>
              <w:left w:val="single" w:sz="4" w:space="0" w:color="4472C4"/>
              <w:bottom w:val="single" w:sz="4" w:space="0" w:color="4472C4"/>
              <w:right w:val="single" w:sz="4" w:space="0" w:color="4472C4"/>
            </w:tcBorders>
          </w:tcPr>
          <w:p w14:paraId="3A002CA4" w14:textId="77777777" w:rsidR="00F901CF" w:rsidRDefault="00EC3B2C">
            <w:pPr>
              <w:cnfStyle w:val="100000000000" w:firstRow="1" w:lastRow="0" w:firstColumn="0" w:lastColumn="0" w:oddVBand="0" w:evenVBand="0" w:oddHBand="0" w:evenHBand="0" w:firstRowFirstColumn="0" w:firstRowLastColumn="0" w:lastRowFirstColumn="0" w:lastRowLastColumn="0"/>
              <w:rPr>
                <w:rFonts w:cs="Times New Roman"/>
              </w:rPr>
            </w:pPr>
            <w:r>
              <w:rPr>
                <w:rFonts w:cs="Times New Roman"/>
              </w:rPr>
              <w:t>Etat</w:t>
            </w:r>
          </w:p>
        </w:tc>
      </w:tr>
      <w:tr w:rsidR="00F901CF" w14:paraId="6C10CE65" w14:textId="77777777" w:rsidTr="00F901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41" w:type="dxa"/>
          </w:tcPr>
          <w:p w14:paraId="027F76B2" w14:textId="77777777" w:rsidR="00F901CF" w:rsidRDefault="00EC3B2C">
            <w:pPr>
              <w:rPr>
                <w:b w:val="0"/>
                <w:bCs w:val="0"/>
              </w:rPr>
            </w:pPr>
            <w:r>
              <w:rPr>
                <w:rFonts w:cs="Times New Roman"/>
                <w:b w:val="0"/>
                <w:bCs w:val="0"/>
              </w:rPr>
              <w:t>Ajouter les mentions obligatoires sur l’ensemble des services de communication en ligne (même pour les services non développés en interne)</w:t>
            </w:r>
          </w:p>
        </w:tc>
        <w:tc>
          <w:tcPr>
            <w:tcW w:w="1821" w:type="dxa"/>
          </w:tcPr>
          <w:p w14:paraId="6EF94674" w14:textId="77777777" w:rsidR="00F901CF" w:rsidRDefault="00EC3B2C">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En cours</w:t>
            </w:r>
          </w:p>
        </w:tc>
      </w:tr>
      <w:tr w:rsidR="00F901CF" w14:paraId="5681C45A" w14:textId="77777777" w:rsidTr="00F901CF">
        <w:tc>
          <w:tcPr>
            <w:cnfStyle w:val="001000000000" w:firstRow="0" w:lastRow="0" w:firstColumn="1" w:lastColumn="0" w:oddVBand="0" w:evenVBand="0" w:oddHBand="0" w:evenHBand="0" w:firstRowFirstColumn="0" w:firstRowLastColumn="0" w:lastRowFirstColumn="0" w:lastRowLastColumn="0"/>
            <w:tcW w:w="12041" w:type="dxa"/>
          </w:tcPr>
          <w:p w14:paraId="5BCAEC01" w14:textId="77777777" w:rsidR="00F901CF" w:rsidRDefault="00EC3B2C">
            <w:pPr>
              <w:rPr>
                <w:b w:val="0"/>
                <w:bCs w:val="0"/>
              </w:rPr>
            </w:pPr>
            <w:r>
              <w:rPr>
                <w:rFonts w:cs="Times New Roman"/>
                <w:b w:val="0"/>
                <w:bCs w:val="0"/>
              </w:rPr>
              <w:t>Corrections des sites suites aux audits initiaux menés en 2024</w:t>
            </w:r>
          </w:p>
        </w:tc>
        <w:tc>
          <w:tcPr>
            <w:tcW w:w="1821" w:type="dxa"/>
          </w:tcPr>
          <w:p w14:paraId="12CCD12F" w14:textId="77777777" w:rsidR="00F901CF" w:rsidRDefault="00EC3B2C">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En cours</w:t>
            </w:r>
          </w:p>
        </w:tc>
      </w:tr>
      <w:tr w:rsidR="00F901CF" w14:paraId="199E7079" w14:textId="77777777" w:rsidTr="00F901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41" w:type="dxa"/>
          </w:tcPr>
          <w:p w14:paraId="4B568716" w14:textId="77777777" w:rsidR="00F901CF" w:rsidRDefault="00EC3B2C">
            <w:pPr>
              <w:rPr>
                <w:b w:val="0"/>
                <w:bCs w:val="0"/>
              </w:rPr>
            </w:pPr>
            <w:r>
              <w:rPr>
                <w:rFonts w:cs="Times New Roman"/>
                <w:b w:val="0"/>
                <w:bCs w:val="0"/>
              </w:rPr>
              <w:t>Audit initial pour le site Médiathèque Michel-Crépeau (mediatheques.agglo-larochelle.fr)</w:t>
            </w:r>
          </w:p>
        </w:tc>
        <w:tc>
          <w:tcPr>
            <w:tcW w:w="1821" w:type="dxa"/>
          </w:tcPr>
          <w:p w14:paraId="51894164" w14:textId="77777777" w:rsidR="00F901CF" w:rsidRDefault="00EC3B2C">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Planifié</w:t>
            </w:r>
          </w:p>
        </w:tc>
      </w:tr>
      <w:tr w:rsidR="00F901CF" w14:paraId="19F4CC38" w14:textId="77777777" w:rsidTr="00F901CF">
        <w:tc>
          <w:tcPr>
            <w:cnfStyle w:val="001000000000" w:firstRow="0" w:lastRow="0" w:firstColumn="1" w:lastColumn="0" w:oddVBand="0" w:evenVBand="0" w:oddHBand="0" w:evenHBand="0" w:firstRowFirstColumn="0" w:firstRowLastColumn="0" w:lastRowFirstColumn="0" w:lastRowLastColumn="0"/>
            <w:tcW w:w="12041" w:type="dxa"/>
          </w:tcPr>
          <w:p w14:paraId="6E4D8EF2" w14:textId="77777777" w:rsidR="00F901CF" w:rsidRDefault="00EC3B2C">
            <w:pPr>
              <w:rPr>
                <w:b w:val="0"/>
                <w:bCs w:val="0"/>
              </w:rPr>
            </w:pPr>
            <w:r>
              <w:rPr>
                <w:rFonts w:cs="Times New Roman"/>
                <w:b w:val="0"/>
                <w:bCs w:val="0"/>
              </w:rPr>
              <w:t>Audit initial pour le site Office de Tourisme de Châtelaillon-Plage (chatelaillon-plage-tourisme.com)</w:t>
            </w:r>
          </w:p>
        </w:tc>
        <w:tc>
          <w:tcPr>
            <w:tcW w:w="1821" w:type="dxa"/>
          </w:tcPr>
          <w:p w14:paraId="3071D493" w14:textId="77777777" w:rsidR="00F901CF" w:rsidRDefault="00EC3B2C">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Planifié</w:t>
            </w:r>
          </w:p>
        </w:tc>
      </w:tr>
      <w:tr w:rsidR="00F901CF" w14:paraId="37978217" w14:textId="77777777" w:rsidTr="00F901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41" w:type="dxa"/>
          </w:tcPr>
          <w:p w14:paraId="5F4B3863" w14:textId="77777777" w:rsidR="00F901CF" w:rsidRDefault="00EC3B2C">
            <w:pPr>
              <w:rPr>
                <w:b w:val="0"/>
                <w:bCs w:val="0"/>
              </w:rPr>
            </w:pPr>
            <w:r>
              <w:rPr>
                <w:rFonts w:cs="Times New Roman"/>
                <w:b w:val="0"/>
                <w:bCs w:val="0"/>
              </w:rPr>
              <w:t>Audit initial pour le site Elections (elections.larochelle.fr)</w:t>
            </w:r>
          </w:p>
        </w:tc>
        <w:tc>
          <w:tcPr>
            <w:tcW w:w="1821" w:type="dxa"/>
          </w:tcPr>
          <w:p w14:paraId="63BF2912" w14:textId="52E2AB81" w:rsidR="00F901CF" w:rsidRDefault="006B450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Terminé</w:t>
            </w:r>
          </w:p>
        </w:tc>
      </w:tr>
      <w:tr w:rsidR="00F901CF" w14:paraId="1B2317B7" w14:textId="77777777" w:rsidTr="00F901CF">
        <w:trPr>
          <w:trHeight w:val="85"/>
        </w:trPr>
        <w:tc>
          <w:tcPr>
            <w:cnfStyle w:val="001000000000" w:firstRow="0" w:lastRow="0" w:firstColumn="1" w:lastColumn="0" w:oddVBand="0" w:evenVBand="0" w:oddHBand="0" w:evenHBand="0" w:firstRowFirstColumn="0" w:firstRowLastColumn="0" w:lastRowFirstColumn="0" w:lastRowLastColumn="0"/>
            <w:tcW w:w="12041" w:type="dxa"/>
          </w:tcPr>
          <w:p w14:paraId="4A666B12" w14:textId="77777777" w:rsidR="00F901CF" w:rsidRDefault="00EC3B2C">
            <w:pPr>
              <w:rPr>
                <w:b w:val="0"/>
                <w:bCs w:val="0"/>
              </w:rPr>
            </w:pPr>
            <w:r>
              <w:rPr>
                <w:rFonts w:cs="Times New Roman"/>
                <w:b w:val="0"/>
                <w:bCs w:val="0"/>
              </w:rPr>
              <w:t>Audit initial pour le site Affichage légal (affichagelegal.larochelle.fr)</w:t>
            </w:r>
          </w:p>
        </w:tc>
        <w:tc>
          <w:tcPr>
            <w:tcW w:w="1821" w:type="dxa"/>
          </w:tcPr>
          <w:p w14:paraId="56266CA7" w14:textId="053592B4" w:rsidR="00F901CF" w:rsidRDefault="006B450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Terminé</w:t>
            </w:r>
          </w:p>
        </w:tc>
      </w:tr>
      <w:tr w:rsidR="00F901CF" w14:paraId="10344D2A" w14:textId="77777777" w:rsidTr="00F901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41" w:type="dxa"/>
            <w:vAlign w:val="bottom"/>
          </w:tcPr>
          <w:p w14:paraId="2C51812D" w14:textId="77777777" w:rsidR="00F901CF" w:rsidRDefault="00EC3B2C">
            <w:pPr>
              <w:rPr>
                <w:b w:val="0"/>
                <w:bCs w:val="0"/>
              </w:rPr>
            </w:pPr>
            <w:r>
              <w:rPr>
                <w:rFonts w:cs="Times New Roman"/>
                <w:b w:val="0"/>
                <w:bCs w:val="0"/>
              </w:rPr>
              <w:t>Audit initial pour le site Conservatoire (conservatoire.agglo-larochelle.fr)</w:t>
            </w:r>
          </w:p>
        </w:tc>
        <w:tc>
          <w:tcPr>
            <w:tcW w:w="1821" w:type="dxa"/>
          </w:tcPr>
          <w:p w14:paraId="4DD56FF1" w14:textId="10701E31" w:rsidR="00F901CF" w:rsidRDefault="006B450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Terminé</w:t>
            </w:r>
          </w:p>
        </w:tc>
      </w:tr>
      <w:tr w:rsidR="00F901CF" w14:paraId="7BC4670D" w14:textId="77777777" w:rsidTr="00F901CF">
        <w:tc>
          <w:tcPr>
            <w:cnfStyle w:val="001000000000" w:firstRow="0" w:lastRow="0" w:firstColumn="1" w:lastColumn="0" w:oddVBand="0" w:evenVBand="0" w:oddHBand="0" w:evenHBand="0" w:firstRowFirstColumn="0" w:firstRowLastColumn="0" w:lastRowFirstColumn="0" w:lastRowLastColumn="0"/>
            <w:tcW w:w="12041" w:type="dxa"/>
            <w:vAlign w:val="bottom"/>
          </w:tcPr>
          <w:p w14:paraId="41810B37" w14:textId="77777777" w:rsidR="00F901CF" w:rsidRDefault="00EC3B2C">
            <w:pPr>
              <w:rPr>
                <w:b w:val="0"/>
                <w:bCs w:val="0"/>
              </w:rPr>
            </w:pPr>
            <w:r>
              <w:rPr>
                <w:rFonts w:cs="Times New Roman"/>
                <w:b w:val="0"/>
                <w:bCs w:val="0"/>
              </w:rPr>
              <w:t>Audit initial pour le site Piscines (piscines.agglo-larochelle.fr)</w:t>
            </w:r>
          </w:p>
        </w:tc>
        <w:tc>
          <w:tcPr>
            <w:tcW w:w="1821" w:type="dxa"/>
          </w:tcPr>
          <w:p w14:paraId="0E981759" w14:textId="3F579B5C" w:rsidR="00F901CF" w:rsidRDefault="006B450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Terminé</w:t>
            </w:r>
          </w:p>
        </w:tc>
      </w:tr>
      <w:tr w:rsidR="00F901CF" w14:paraId="5D5351BA" w14:textId="77777777" w:rsidTr="00F901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41" w:type="dxa"/>
            <w:vAlign w:val="bottom"/>
          </w:tcPr>
          <w:p w14:paraId="38B266FE" w14:textId="77777777" w:rsidR="00F901CF" w:rsidRDefault="00F901CF">
            <w:pPr>
              <w:rPr>
                <w:b w:val="0"/>
                <w:bCs w:val="0"/>
              </w:rPr>
            </w:pPr>
          </w:p>
        </w:tc>
        <w:tc>
          <w:tcPr>
            <w:tcW w:w="1821" w:type="dxa"/>
          </w:tcPr>
          <w:p w14:paraId="2F25EF1F" w14:textId="77777777" w:rsidR="00F901CF" w:rsidRDefault="00EC3B2C">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A lancer</w:t>
            </w:r>
          </w:p>
        </w:tc>
      </w:tr>
      <w:tr w:rsidR="00F901CF" w14:paraId="13E29519" w14:textId="77777777" w:rsidTr="00F901CF">
        <w:tc>
          <w:tcPr>
            <w:cnfStyle w:val="001000000000" w:firstRow="0" w:lastRow="0" w:firstColumn="1" w:lastColumn="0" w:oddVBand="0" w:evenVBand="0" w:oddHBand="0" w:evenHBand="0" w:firstRowFirstColumn="0" w:firstRowLastColumn="0" w:lastRowFirstColumn="0" w:lastRowLastColumn="0"/>
            <w:tcW w:w="12041" w:type="dxa"/>
            <w:vAlign w:val="bottom"/>
          </w:tcPr>
          <w:p w14:paraId="607321C3" w14:textId="77777777" w:rsidR="00F901CF" w:rsidRDefault="00F901CF">
            <w:pPr>
              <w:rPr>
                <w:b w:val="0"/>
                <w:bCs w:val="0"/>
              </w:rPr>
            </w:pPr>
          </w:p>
        </w:tc>
        <w:tc>
          <w:tcPr>
            <w:tcW w:w="1821" w:type="dxa"/>
          </w:tcPr>
          <w:p w14:paraId="3BE323D6" w14:textId="77777777" w:rsidR="00F901CF" w:rsidRDefault="00EC3B2C">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A lancer</w:t>
            </w:r>
          </w:p>
        </w:tc>
      </w:tr>
      <w:tr w:rsidR="00F901CF" w14:paraId="73C56C16" w14:textId="77777777" w:rsidTr="00F901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41" w:type="dxa"/>
            <w:vAlign w:val="bottom"/>
          </w:tcPr>
          <w:p w14:paraId="767E9714" w14:textId="77777777" w:rsidR="00F901CF" w:rsidRDefault="00F901CF">
            <w:pPr>
              <w:rPr>
                <w:b w:val="0"/>
                <w:bCs w:val="0"/>
              </w:rPr>
            </w:pPr>
          </w:p>
        </w:tc>
        <w:tc>
          <w:tcPr>
            <w:tcW w:w="1821" w:type="dxa"/>
          </w:tcPr>
          <w:p w14:paraId="7176C08A" w14:textId="77777777" w:rsidR="00F901CF" w:rsidRDefault="00EC3B2C">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A lancer</w:t>
            </w:r>
          </w:p>
        </w:tc>
      </w:tr>
      <w:tr w:rsidR="00F901CF" w14:paraId="5B757708" w14:textId="77777777" w:rsidTr="00F901CF">
        <w:tc>
          <w:tcPr>
            <w:cnfStyle w:val="001000000000" w:firstRow="0" w:lastRow="0" w:firstColumn="1" w:lastColumn="0" w:oddVBand="0" w:evenVBand="0" w:oddHBand="0" w:evenHBand="0" w:firstRowFirstColumn="0" w:firstRowLastColumn="0" w:lastRowFirstColumn="0" w:lastRowLastColumn="0"/>
            <w:tcW w:w="12041" w:type="dxa"/>
            <w:vAlign w:val="bottom"/>
          </w:tcPr>
          <w:p w14:paraId="77D06EDE" w14:textId="77777777" w:rsidR="00F901CF" w:rsidRDefault="00F901CF">
            <w:pPr>
              <w:rPr>
                <w:b w:val="0"/>
                <w:bCs w:val="0"/>
              </w:rPr>
            </w:pPr>
          </w:p>
        </w:tc>
        <w:tc>
          <w:tcPr>
            <w:tcW w:w="1821" w:type="dxa"/>
          </w:tcPr>
          <w:p w14:paraId="123A23A0" w14:textId="77777777" w:rsidR="00F901CF" w:rsidRDefault="00EC3B2C">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A lancer</w:t>
            </w:r>
          </w:p>
        </w:tc>
      </w:tr>
      <w:tr w:rsidR="00F901CF" w14:paraId="2453947E" w14:textId="77777777" w:rsidTr="00F901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41" w:type="dxa"/>
            <w:vAlign w:val="bottom"/>
          </w:tcPr>
          <w:p w14:paraId="446459CE" w14:textId="77777777" w:rsidR="00F901CF" w:rsidRDefault="00F901CF">
            <w:pPr>
              <w:rPr>
                <w:b w:val="0"/>
                <w:bCs w:val="0"/>
              </w:rPr>
            </w:pPr>
          </w:p>
        </w:tc>
        <w:tc>
          <w:tcPr>
            <w:tcW w:w="1821" w:type="dxa"/>
          </w:tcPr>
          <w:p w14:paraId="58D5FCE4" w14:textId="77777777" w:rsidR="00F901CF" w:rsidRDefault="00EC3B2C">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A lancer</w:t>
            </w:r>
          </w:p>
        </w:tc>
      </w:tr>
    </w:tbl>
    <w:p w14:paraId="35745B33" w14:textId="77777777" w:rsidR="00F901CF" w:rsidRDefault="00EC3B2C">
      <w:pPr>
        <w:pStyle w:val="Titre3"/>
        <w:numPr>
          <w:ilvl w:val="0"/>
          <w:numId w:val="27"/>
        </w:numPr>
      </w:pPr>
      <w:bookmarkStart w:id="54" w:name="_Toc207727356"/>
      <w:r>
        <w:lastRenderedPageBreak/>
        <w:t>Formations</w:t>
      </w:r>
      <w:bookmarkEnd w:id="54"/>
    </w:p>
    <w:tbl>
      <w:tblPr>
        <w:tblStyle w:val="TableauGrille4-Accentuation1"/>
        <w:tblW w:w="4950" w:type="pct"/>
        <w:tblLayout w:type="fixed"/>
        <w:tblLook w:val="04A0" w:firstRow="1" w:lastRow="0" w:firstColumn="1" w:lastColumn="0" w:noHBand="0" w:noVBand="1"/>
      </w:tblPr>
      <w:tblGrid>
        <w:gridCol w:w="12034"/>
        <w:gridCol w:w="1820"/>
      </w:tblGrid>
      <w:tr w:rsidR="00F901CF" w14:paraId="2CAD1F20" w14:textId="77777777" w:rsidTr="00F901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41" w:type="dxa"/>
            <w:tcBorders>
              <w:top w:val="single" w:sz="4" w:space="0" w:color="4472C4"/>
              <w:left w:val="single" w:sz="4" w:space="0" w:color="4472C4"/>
              <w:bottom w:val="single" w:sz="4" w:space="0" w:color="4472C4"/>
              <w:right w:val="single" w:sz="4" w:space="0" w:color="4472C4"/>
            </w:tcBorders>
          </w:tcPr>
          <w:p w14:paraId="4BDB7A8F" w14:textId="77777777" w:rsidR="00F901CF" w:rsidRDefault="00EC3B2C">
            <w:pPr>
              <w:rPr>
                <w:rFonts w:cs="Times New Roman"/>
              </w:rPr>
            </w:pPr>
            <w:r>
              <w:rPr>
                <w:rFonts w:cs="Times New Roman"/>
              </w:rPr>
              <w:t>Action</w:t>
            </w:r>
          </w:p>
        </w:tc>
        <w:tc>
          <w:tcPr>
            <w:tcW w:w="1821" w:type="dxa"/>
            <w:tcBorders>
              <w:top w:val="single" w:sz="4" w:space="0" w:color="4472C4"/>
              <w:left w:val="single" w:sz="4" w:space="0" w:color="4472C4"/>
              <w:bottom w:val="single" w:sz="4" w:space="0" w:color="4472C4"/>
              <w:right w:val="single" w:sz="4" w:space="0" w:color="4472C4"/>
            </w:tcBorders>
          </w:tcPr>
          <w:p w14:paraId="3DF9A148" w14:textId="77777777" w:rsidR="00F901CF" w:rsidRDefault="00EC3B2C">
            <w:pPr>
              <w:cnfStyle w:val="100000000000" w:firstRow="1" w:lastRow="0" w:firstColumn="0" w:lastColumn="0" w:oddVBand="0" w:evenVBand="0" w:oddHBand="0" w:evenHBand="0" w:firstRowFirstColumn="0" w:firstRowLastColumn="0" w:lastRowFirstColumn="0" w:lastRowLastColumn="0"/>
              <w:rPr>
                <w:rFonts w:cs="Times New Roman"/>
              </w:rPr>
            </w:pPr>
            <w:r>
              <w:rPr>
                <w:rFonts w:cs="Times New Roman"/>
              </w:rPr>
              <w:t>Etat</w:t>
            </w:r>
          </w:p>
        </w:tc>
      </w:tr>
      <w:tr w:rsidR="00F901CF" w14:paraId="4B0F4383" w14:textId="77777777" w:rsidTr="00F901CF">
        <w:trPr>
          <w:cnfStyle w:val="000000100000" w:firstRow="0" w:lastRow="0" w:firstColumn="0" w:lastColumn="0" w:oddVBand="0" w:evenVBand="0" w:oddHBand="1" w:evenHBand="0" w:firstRowFirstColumn="0" w:firstRowLastColumn="0" w:lastRowFirstColumn="0" w:lastRowLastColumn="0"/>
          <w:trHeight w:val="171"/>
        </w:trPr>
        <w:tc>
          <w:tcPr>
            <w:cnfStyle w:val="001000000000" w:firstRow="0" w:lastRow="0" w:firstColumn="1" w:lastColumn="0" w:oddVBand="0" w:evenVBand="0" w:oddHBand="0" w:evenHBand="0" w:firstRowFirstColumn="0" w:firstRowLastColumn="0" w:lastRowFirstColumn="0" w:lastRowLastColumn="0"/>
            <w:tcW w:w="12041" w:type="dxa"/>
            <w:vAlign w:val="bottom"/>
          </w:tcPr>
          <w:p w14:paraId="088FCB8C" w14:textId="77777777" w:rsidR="00F901CF" w:rsidRDefault="00EC3B2C">
            <w:pPr>
              <w:rPr>
                <w:b w:val="0"/>
                <w:bCs w:val="0"/>
              </w:rPr>
            </w:pPr>
            <w:r>
              <w:rPr>
                <w:rFonts w:cs="Times New Roman"/>
                <w:b w:val="0"/>
                <w:bCs w:val="0"/>
              </w:rPr>
              <w:t>Poursuivre les certifications Opquast pour les agents de la Ville et de l’Agglo concernés</w:t>
            </w:r>
          </w:p>
        </w:tc>
        <w:tc>
          <w:tcPr>
            <w:tcW w:w="1821" w:type="dxa"/>
          </w:tcPr>
          <w:p w14:paraId="0F8060D3" w14:textId="77777777" w:rsidR="00F901CF" w:rsidRDefault="00EC3B2C">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A lancer</w:t>
            </w:r>
          </w:p>
        </w:tc>
      </w:tr>
    </w:tbl>
    <w:p w14:paraId="0CC4CE2D" w14:textId="77777777" w:rsidR="001D1052" w:rsidRDefault="001D1052">
      <w:r>
        <w:br w:type="page"/>
      </w:r>
    </w:p>
    <w:p w14:paraId="2FDC5F03" w14:textId="56123B3E" w:rsidR="001D1052" w:rsidRDefault="001D1052" w:rsidP="001D1052">
      <w:pPr>
        <w:pStyle w:val="Titre1"/>
      </w:pPr>
      <w:bookmarkStart w:id="55" w:name="_Toc207727357"/>
      <w:r>
        <w:lastRenderedPageBreak/>
        <w:t>ANNEXE 3 : Suivi des résultats d’audit</w:t>
      </w:r>
      <w:r w:rsidR="009A7B56">
        <w:t>s</w:t>
      </w:r>
      <w:bookmarkEnd w:id="55"/>
    </w:p>
    <w:tbl>
      <w:tblPr>
        <w:tblStyle w:val="Grilledutableau"/>
        <w:tblW w:w="0" w:type="auto"/>
        <w:tblInd w:w="38" w:type="dxa"/>
        <w:tblLook w:val="04A0" w:firstRow="1" w:lastRow="0" w:firstColumn="1" w:lastColumn="0" w:noHBand="0" w:noVBand="1"/>
      </w:tblPr>
      <w:tblGrid>
        <w:gridCol w:w="2288"/>
        <w:gridCol w:w="940"/>
        <w:gridCol w:w="1162"/>
        <w:gridCol w:w="1502"/>
        <w:gridCol w:w="1769"/>
        <w:gridCol w:w="3371"/>
        <w:gridCol w:w="1277"/>
        <w:gridCol w:w="1647"/>
      </w:tblGrid>
      <w:tr w:rsidR="009920A8" w14:paraId="1C0CAA87" w14:textId="77777777" w:rsidTr="009920A8">
        <w:tc>
          <w:tcPr>
            <w:tcW w:w="2288" w:type="dxa"/>
            <w:tcBorders>
              <w:bottom w:val="single" w:sz="4" w:space="0" w:color="auto"/>
            </w:tcBorders>
            <w:shd w:val="clear" w:color="auto" w:fill="2F5496" w:themeFill="accent1" w:themeFillShade="BF"/>
          </w:tcPr>
          <w:p w14:paraId="10AB9A2C" w14:textId="7BA145AA" w:rsidR="009920A8" w:rsidRPr="00ED1A5B" w:rsidRDefault="009920A8" w:rsidP="009920A8">
            <w:pPr>
              <w:jc w:val="center"/>
              <w:rPr>
                <w:color w:val="FFFFFF" w:themeColor="background1"/>
              </w:rPr>
            </w:pPr>
            <w:r w:rsidRPr="00ED1A5B">
              <w:rPr>
                <w:color w:val="FFFFFF" w:themeColor="background1"/>
              </w:rPr>
              <w:t>Sites audités</w:t>
            </w:r>
          </w:p>
        </w:tc>
        <w:tc>
          <w:tcPr>
            <w:tcW w:w="940" w:type="dxa"/>
            <w:tcBorders>
              <w:bottom w:val="single" w:sz="4" w:space="0" w:color="auto"/>
            </w:tcBorders>
            <w:shd w:val="clear" w:color="auto" w:fill="2F5496" w:themeFill="accent1" w:themeFillShade="BF"/>
          </w:tcPr>
          <w:p w14:paraId="7257BBD6" w14:textId="41851B3C" w:rsidR="009920A8" w:rsidRPr="00ED1A5B" w:rsidRDefault="009920A8" w:rsidP="009920A8">
            <w:pPr>
              <w:jc w:val="center"/>
              <w:rPr>
                <w:color w:val="FFFFFF" w:themeColor="background1"/>
              </w:rPr>
            </w:pPr>
            <w:r>
              <w:rPr>
                <w:color w:val="FFFFFF" w:themeColor="background1"/>
              </w:rPr>
              <w:t>Années</w:t>
            </w:r>
          </w:p>
        </w:tc>
        <w:tc>
          <w:tcPr>
            <w:tcW w:w="1162" w:type="dxa"/>
            <w:tcBorders>
              <w:bottom w:val="single" w:sz="4" w:space="0" w:color="auto"/>
            </w:tcBorders>
            <w:shd w:val="clear" w:color="auto" w:fill="2F5496" w:themeFill="accent1" w:themeFillShade="BF"/>
          </w:tcPr>
          <w:p w14:paraId="475E3989" w14:textId="424F2BFF" w:rsidR="009920A8" w:rsidRPr="00ED1A5B" w:rsidRDefault="009920A8" w:rsidP="009920A8">
            <w:pPr>
              <w:jc w:val="center"/>
              <w:rPr>
                <w:color w:val="FFFFFF" w:themeColor="background1"/>
              </w:rPr>
            </w:pPr>
            <w:r w:rsidRPr="00ED1A5B">
              <w:rPr>
                <w:color w:val="FFFFFF" w:themeColor="background1"/>
              </w:rPr>
              <w:t>Dernière référence</w:t>
            </w:r>
          </w:p>
        </w:tc>
        <w:tc>
          <w:tcPr>
            <w:tcW w:w="1502" w:type="dxa"/>
            <w:tcBorders>
              <w:bottom w:val="single" w:sz="4" w:space="0" w:color="auto"/>
            </w:tcBorders>
            <w:shd w:val="clear" w:color="auto" w:fill="2F5496" w:themeFill="accent1" w:themeFillShade="BF"/>
          </w:tcPr>
          <w:p w14:paraId="2246422F" w14:textId="19AAC542" w:rsidR="009920A8" w:rsidRPr="00ED1A5B" w:rsidRDefault="009920A8" w:rsidP="009920A8">
            <w:pPr>
              <w:jc w:val="center"/>
              <w:rPr>
                <w:color w:val="FFFFFF" w:themeColor="background1"/>
              </w:rPr>
            </w:pPr>
            <w:r w:rsidRPr="00ED1A5B">
              <w:rPr>
                <w:color w:val="FFFFFF" w:themeColor="background1"/>
              </w:rPr>
              <w:t>Date</w:t>
            </w:r>
          </w:p>
        </w:tc>
        <w:tc>
          <w:tcPr>
            <w:tcW w:w="1769" w:type="dxa"/>
            <w:tcBorders>
              <w:bottom w:val="single" w:sz="4" w:space="0" w:color="auto"/>
            </w:tcBorders>
            <w:shd w:val="clear" w:color="auto" w:fill="2F5496" w:themeFill="accent1" w:themeFillShade="BF"/>
          </w:tcPr>
          <w:p w14:paraId="7C65D864" w14:textId="393CB0CA" w:rsidR="009920A8" w:rsidRPr="00ED1A5B" w:rsidRDefault="009920A8" w:rsidP="009920A8">
            <w:pPr>
              <w:jc w:val="center"/>
              <w:rPr>
                <w:color w:val="FFFFFF" w:themeColor="background1"/>
              </w:rPr>
            </w:pPr>
            <w:r w:rsidRPr="00ED1A5B">
              <w:rPr>
                <w:color w:val="FFFFFF" w:themeColor="background1"/>
              </w:rPr>
              <w:t>Externe/interne</w:t>
            </w:r>
          </w:p>
        </w:tc>
        <w:tc>
          <w:tcPr>
            <w:tcW w:w="3371" w:type="dxa"/>
            <w:tcBorders>
              <w:bottom w:val="single" w:sz="4" w:space="0" w:color="auto"/>
            </w:tcBorders>
            <w:shd w:val="clear" w:color="auto" w:fill="2F5496" w:themeFill="accent1" w:themeFillShade="BF"/>
          </w:tcPr>
          <w:p w14:paraId="6A2B73EE" w14:textId="07E0A7AE" w:rsidR="009920A8" w:rsidRPr="00ED1A5B" w:rsidRDefault="009920A8" w:rsidP="009920A8">
            <w:pPr>
              <w:jc w:val="center"/>
              <w:rPr>
                <w:color w:val="FFFFFF" w:themeColor="background1"/>
              </w:rPr>
            </w:pPr>
            <w:r w:rsidRPr="00ED1A5B">
              <w:rPr>
                <w:color w:val="FFFFFF" w:themeColor="background1"/>
              </w:rPr>
              <w:t>Initial/validation/contrôle interne</w:t>
            </w:r>
          </w:p>
        </w:tc>
        <w:tc>
          <w:tcPr>
            <w:tcW w:w="1277" w:type="dxa"/>
            <w:tcBorders>
              <w:bottom w:val="single" w:sz="4" w:space="0" w:color="auto"/>
            </w:tcBorders>
            <w:shd w:val="clear" w:color="auto" w:fill="2F5496" w:themeFill="accent1" w:themeFillShade="BF"/>
          </w:tcPr>
          <w:p w14:paraId="200B5831" w14:textId="4C133CB8" w:rsidR="009920A8" w:rsidRPr="00ED1A5B" w:rsidRDefault="009920A8" w:rsidP="009920A8">
            <w:pPr>
              <w:jc w:val="center"/>
              <w:rPr>
                <w:color w:val="FFFFFF" w:themeColor="background1"/>
              </w:rPr>
            </w:pPr>
            <w:r w:rsidRPr="00ED1A5B">
              <w:rPr>
                <w:color w:val="FFFFFF" w:themeColor="background1"/>
              </w:rPr>
              <w:t>Taux</w:t>
            </w:r>
          </w:p>
        </w:tc>
        <w:tc>
          <w:tcPr>
            <w:tcW w:w="1647" w:type="dxa"/>
            <w:tcBorders>
              <w:bottom w:val="single" w:sz="4" w:space="0" w:color="auto"/>
            </w:tcBorders>
            <w:shd w:val="clear" w:color="auto" w:fill="2F5496" w:themeFill="accent1" w:themeFillShade="BF"/>
          </w:tcPr>
          <w:p w14:paraId="6E430466" w14:textId="0F43365E" w:rsidR="009920A8" w:rsidRPr="00ED1A5B" w:rsidRDefault="009920A8" w:rsidP="009920A8">
            <w:pPr>
              <w:jc w:val="center"/>
              <w:rPr>
                <w:color w:val="FFFFFF" w:themeColor="background1"/>
              </w:rPr>
            </w:pPr>
            <w:r w:rsidRPr="00ED1A5B">
              <w:rPr>
                <w:color w:val="FFFFFF" w:themeColor="background1"/>
              </w:rPr>
              <w:t>Liens directs vers la déclaration</w:t>
            </w:r>
          </w:p>
        </w:tc>
      </w:tr>
      <w:tr w:rsidR="009920A8" w14:paraId="03E8AAFF" w14:textId="77777777" w:rsidTr="009920A8">
        <w:tc>
          <w:tcPr>
            <w:tcW w:w="2288" w:type="dxa"/>
            <w:tcBorders>
              <w:bottom w:val="single" w:sz="4" w:space="0" w:color="auto"/>
            </w:tcBorders>
            <w:shd w:val="clear" w:color="auto" w:fill="D9E2F3" w:themeFill="accent1" w:themeFillTint="33"/>
          </w:tcPr>
          <w:p w14:paraId="6413D991" w14:textId="3F584780" w:rsidR="009920A8" w:rsidRDefault="00014370" w:rsidP="008D24A4">
            <w:hyperlink r:id="rId69" w:history="1">
              <w:r w:rsidR="009920A8" w:rsidRPr="008D24A4">
                <w:rPr>
                  <w:rStyle w:val="Lienhypertexte"/>
                </w:rPr>
                <w:t>Agglo La Rochelle</w:t>
              </w:r>
            </w:hyperlink>
          </w:p>
        </w:tc>
        <w:tc>
          <w:tcPr>
            <w:tcW w:w="940" w:type="dxa"/>
            <w:tcBorders>
              <w:bottom w:val="single" w:sz="4" w:space="0" w:color="auto"/>
            </w:tcBorders>
            <w:shd w:val="clear" w:color="auto" w:fill="D9E2F3" w:themeFill="accent1" w:themeFillTint="33"/>
          </w:tcPr>
          <w:p w14:paraId="3AA2A5B3" w14:textId="2EE2AB83" w:rsidR="009920A8" w:rsidRPr="00742CF4" w:rsidRDefault="009920A8" w:rsidP="00742CF4">
            <w:pPr>
              <w:jc w:val="center"/>
              <w:rPr>
                <w:b/>
                <w:bCs/>
              </w:rPr>
            </w:pPr>
            <w:r>
              <w:rPr>
                <w:b/>
                <w:bCs/>
              </w:rPr>
              <w:t>2024</w:t>
            </w:r>
          </w:p>
        </w:tc>
        <w:tc>
          <w:tcPr>
            <w:tcW w:w="1162" w:type="dxa"/>
            <w:tcBorders>
              <w:bottom w:val="single" w:sz="4" w:space="0" w:color="auto"/>
            </w:tcBorders>
            <w:shd w:val="clear" w:color="auto" w:fill="D9E2F3" w:themeFill="accent1" w:themeFillTint="33"/>
          </w:tcPr>
          <w:p w14:paraId="0BE24307" w14:textId="2ACDF7A8" w:rsidR="009920A8" w:rsidRPr="00742CF4" w:rsidRDefault="009920A8" w:rsidP="00742CF4">
            <w:pPr>
              <w:jc w:val="center"/>
              <w:rPr>
                <w:b/>
                <w:bCs/>
              </w:rPr>
            </w:pPr>
          </w:p>
        </w:tc>
        <w:tc>
          <w:tcPr>
            <w:tcW w:w="1502" w:type="dxa"/>
            <w:tcBorders>
              <w:bottom w:val="single" w:sz="4" w:space="0" w:color="auto"/>
            </w:tcBorders>
            <w:shd w:val="clear" w:color="auto" w:fill="D9E2F3" w:themeFill="accent1" w:themeFillTint="33"/>
          </w:tcPr>
          <w:p w14:paraId="688E774D" w14:textId="6361C753" w:rsidR="009920A8" w:rsidRDefault="009920A8" w:rsidP="008D24A4">
            <w:r>
              <w:t>19/</w:t>
            </w:r>
            <w:r w:rsidRPr="001D1052">
              <w:t>0</w:t>
            </w:r>
            <w:r>
              <w:t>2</w:t>
            </w:r>
            <w:r w:rsidRPr="001D1052">
              <w:t>/2024</w:t>
            </w:r>
          </w:p>
        </w:tc>
        <w:tc>
          <w:tcPr>
            <w:tcW w:w="1769" w:type="dxa"/>
            <w:tcBorders>
              <w:bottom w:val="single" w:sz="4" w:space="0" w:color="auto"/>
            </w:tcBorders>
            <w:shd w:val="clear" w:color="auto" w:fill="D9E2F3" w:themeFill="accent1" w:themeFillTint="33"/>
          </w:tcPr>
          <w:p w14:paraId="3C83A6D4" w14:textId="77777777" w:rsidR="009920A8" w:rsidRDefault="009920A8" w:rsidP="008D24A4"/>
        </w:tc>
        <w:tc>
          <w:tcPr>
            <w:tcW w:w="3371" w:type="dxa"/>
            <w:tcBorders>
              <w:bottom w:val="single" w:sz="4" w:space="0" w:color="auto"/>
            </w:tcBorders>
            <w:shd w:val="clear" w:color="auto" w:fill="D9E2F3" w:themeFill="accent1" w:themeFillTint="33"/>
          </w:tcPr>
          <w:p w14:paraId="21A3F566" w14:textId="13D75EE0" w:rsidR="009920A8" w:rsidRDefault="009920A8" w:rsidP="008D24A4">
            <w:r>
              <w:t>Audit Initial</w:t>
            </w:r>
          </w:p>
        </w:tc>
        <w:tc>
          <w:tcPr>
            <w:tcW w:w="1277" w:type="dxa"/>
            <w:tcBorders>
              <w:bottom w:val="single" w:sz="4" w:space="0" w:color="auto"/>
            </w:tcBorders>
            <w:shd w:val="clear" w:color="auto" w:fill="D9E2F3" w:themeFill="accent1" w:themeFillTint="33"/>
          </w:tcPr>
          <w:p w14:paraId="2A0A107D" w14:textId="20DC7B24" w:rsidR="009920A8" w:rsidRDefault="009920A8" w:rsidP="008D24A4">
            <w:r>
              <w:t>31,25%</w:t>
            </w:r>
          </w:p>
        </w:tc>
        <w:tc>
          <w:tcPr>
            <w:tcW w:w="1647" w:type="dxa"/>
            <w:tcBorders>
              <w:bottom w:val="single" w:sz="4" w:space="0" w:color="auto"/>
            </w:tcBorders>
            <w:shd w:val="clear" w:color="auto" w:fill="D9E2F3" w:themeFill="accent1" w:themeFillTint="33"/>
          </w:tcPr>
          <w:p w14:paraId="5F275B5B" w14:textId="0791820D" w:rsidR="009920A8" w:rsidRDefault="009920A8" w:rsidP="008D24A4"/>
        </w:tc>
      </w:tr>
      <w:tr w:rsidR="009920A8" w14:paraId="7628F332" w14:textId="77777777" w:rsidTr="009920A8">
        <w:tc>
          <w:tcPr>
            <w:tcW w:w="2288" w:type="dxa"/>
            <w:shd w:val="clear" w:color="auto" w:fill="D9E2F3" w:themeFill="accent1" w:themeFillTint="33"/>
          </w:tcPr>
          <w:p w14:paraId="2CF6BF0E" w14:textId="7EC7C72E" w:rsidR="009920A8" w:rsidRDefault="00014370" w:rsidP="008D24A4">
            <w:hyperlink r:id="rId70" w:history="1">
              <w:r w:rsidR="009920A8" w:rsidRPr="008D24A4">
                <w:rPr>
                  <w:rStyle w:val="Lienhypertexte"/>
                </w:rPr>
                <w:t>Agglo La Rochelle</w:t>
              </w:r>
            </w:hyperlink>
          </w:p>
        </w:tc>
        <w:tc>
          <w:tcPr>
            <w:tcW w:w="940" w:type="dxa"/>
            <w:shd w:val="clear" w:color="auto" w:fill="D9E2F3" w:themeFill="accent1" w:themeFillTint="33"/>
          </w:tcPr>
          <w:p w14:paraId="11B5E114" w14:textId="43941BAA" w:rsidR="009920A8" w:rsidRPr="00742CF4" w:rsidRDefault="009920A8" w:rsidP="00742CF4">
            <w:pPr>
              <w:jc w:val="center"/>
              <w:rPr>
                <w:b/>
                <w:bCs/>
              </w:rPr>
            </w:pPr>
            <w:r>
              <w:rPr>
                <w:b/>
                <w:bCs/>
              </w:rPr>
              <w:t>2024</w:t>
            </w:r>
          </w:p>
        </w:tc>
        <w:tc>
          <w:tcPr>
            <w:tcW w:w="1162" w:type="dxa"/>
            <w:shd w:val="clear" w:color="auto" w:fill="D9E2F3" w:themeFill="accent1" w:themeFillTint="33"/>
          </w:tcPr>
          <w:p w14:paraId="5639D188" w14:textId="0CBB8A50" w:rsidR="009920A8" w:rsidRPr="00742CF4" w:rsidRDefault="009920A8" w:rsidP="00742CF4">
            <w:pPr>
              <w:jc w:val="center"/>
              <w:rPr>
                <w:b/>
                <w:bCs/>
              </w:rPr>
            </w:pPr>
          </w:p>
        </w:tc>
        <w:tc>
          <w:tcPr>
            <w:tcW w:w="1502" w:type="dxa"/>
            <w:shd w:val="clear" w:color="auto" w:fill="D9E2F3" w:themeFill="accent1" w:themeFillTint="33"/>
          </w:tcPr>
          <w:p w14:paraId="110C56E7" w14:textId="559A3C01" w:rsidR="009920A8" w:rsidRDefault="009920A8" w:rsidP="008D24A4">
            <w:r w:rsidRPr="001D1052">
              <w:t>1</w:t>
            </w:r>
            <w:r w:rsidR="0036177A">
              <w:t>9</w:t>
            </w:r>
            <w:r w:rsidRPr="001D1052">
              <w:t>/09/2024</w:t>
            </w:r>
          </w:p>
        </w:tc>
        <w:tc>
          <w:tcPr>
            <w:tcW w:w="1769" w:type="dxa"/>
            <w:shd w:val="clear" w:color="auto" w:fill="D9E2F3" w:themeFill="accent1" w:themeFillTint="33"/>
          </w:tcPr>
          <w:p w14:paraId="216E9517" w14:textId="49624AD4" w:rsidR="009920A8" w:rsidRDefault="009920A8" w:rsidP="008D24A4"/>
        </w:tc>
        <w:tc>
          <w:tcPr>
            <w:tcW w:w="3371" w:type="dxa"/>
            <w:shd w:val="clear" w:color="auto" w:fill="D9E2F3" w:themeFill="accent1" w:themeFillTint="33"/>
          </w:tcPr>
          <w:p w14:paraId="2A5A5D89" w14:textId="6E8F0525" w:rsidR="009920A8" w:rsidRDefault="0036177A" w:rsidP="008D24A4">
            <w:r>
              <w:t xml:space="preserve">Premier </w:t>
            </w:r>
            <w:r w:rsidR="009920A8">
              <w:t>Audit Validation</w:t>
            </w:r>
          </w:p>
        </w:tc>
        <w:tc>
          <w:tcPr>
            <w:tcW w:w="1277" w:type="dxa"/>
            <w:shd w:val="clear" w:color="auto" w:fill="D9E2F3" w:themeFill="accent1" w:themeFillTint="33"/>
          </w:tcPr>
          <w:p w14:paraId="67C323DD" w14:textId="3D8646A0" w:rsidR="009920A8" w:rsidRDefault="009920A8" w:rsidP="008D24A4">
            <w:r>
              <w:t>74,</w:t>
            </w:r>
            <w:r w:rsidR="00577D73">
              <w:t>60</w:t>
            </w:r>
            <w:r>
              <w:t>%</w:t>
            </w:r>
          </w:p>
        </w:tc>
        <w:tc>
          <w:tcPr>
            <w:tcW w:w="1647" w:type="dxa"/>
            <w:shd w:val="clear" w:color="auto" w:fill="D9E2F3" w:themeFill="accent1" w:themeFillTint="33"/>
          </w:tcPr>
          <w:p w14:paraId="4443BFFC" w14:textId="39FF05E2" w:rsidR="009920A8" w:rsidRDefault="009920A8" w:rsidP="008D24A4"/>
        </w:tc>
      </w:tr>
      <w:tr w:rsidR="009920A8" w14:paraId="34F165E0" w14:textId="77777777" w:rsidTr="009920A8">
        <w:tc>
          <w:tcPr>
            <w:tcW w:w="2288" w:type="dxa"/>
            <w:shd w:val="clear" w:color="auto" w:fill="D9E2F3" w:themeFill="accent1" w:themeFillTint="33"/>
          </w:tcPr>
          <w:p w14:paraId="1C06BE67" w14:textId="70C3AF3F" w:rsidR="009920A8" w:rsidRDefault="00014370" w:rsidP="008D24A4">
            <w:hyperlink r:id="rId71" w:history="1">
              <w:r w:rsidR="009920A8" w:rsidRPr="008D24A4">
                <w:rPr>
                  <w:rStyle w:val="Lienhypertexte"/>
                </w:rPr>
                <w:t>Agglo La Rochelle</w:t>
              </w:r>
            </w:hyperlink>
          </w:p>
        </w:tc>
        <w:tc>
          <w:tcPr>
            <w:tcW w:w="940" w:type="dxa"/>
            <w:shd w:val="clear" w:color="auto" w:fill="D9E2F3" w:themeFill="accent1" w:themeFillTint="33"/>
          </w:tcPr>
          <w:p w14:paraId="5258FC03" w14:textId="0B4BC8B8" w:rsidR="009920A8" w:rsidRPr="00742CF4" w:rsidRDefault="009920A8" w:rsidP="00742CF4">
            <w:pPr>
              <w:jc w:val="center"/>
              <w:rPr>
                <w:b/>
                <w:bCs/>
              </w:rPr>
            </w:pPr>
            <w:r>
              <w:rPr>
                <w:b/>
                <w:bCs/>
              </w:rPr>
              <w:t>202</w:t>
            </w:r>
            <w:r w:rsidR="00313B59">
              <w:rPr>
                <w:b/>
                <w:bCs/>
              </w:rPr>
              <w:t>5</w:t>
            </w:r>
          </w:p>
        </w:tc>
        <w:tc>
          <w:tcPr>
            <w:tcW w:w="1162" w:type="dxa"/>
            <w:shd w:val="clear" w:color="auto" w:fill="D9E2F3" w:themeFill="accent1" w:themeFillTint="33"/>
          </w:tcPr>
          <w:p w14:paraId="37A275CB" w14:textId="098870B8" w:rsidR="009920A8" w:rsidRPr="00742CF4" w:rsidRDefault="009920A8" w:rsidP="00742CF4">
            <w:pPr>
              <w:jc w:val="center"/>
              <w:rPr>
                <w:b/>
                <w:bCs/>
              </w:rPr>
            </w:pPr>
            <w:r w:rsidRPr="00742CF4">
              <w:rPr>
                <w:b/>
                <w:bCs/>
              </w:rPr>
              <w:t>X</w:t>
            </w:r>
          </w:p>
        </w:tc>
        <w:tc>
          <w:tcPr>
            <w:tcW w:w="1502" w:type="dxa"/>
            <w:shd w:val="clear" w:color="auto" w:fill="D9E2F3" w:themeFill="accent1" w:themeFillTint="33"/>
          </w:tcPr>
          <w:p w14:paraId="49C324FF" w14:textId="6E407FD4" w:rsidR="009920A8" w:rsidRDefault="00313B59" w:rsidP="008D24A4">
            <w:r>
              <w:t>09</w:t>
            </w:r>
            <w:r w:rsidR="009920A8" w:rsidRPr="001D1052">
              <w:t>/0</w:t>
            </w:r>
            <w:r>
              <w:t>5</w:t>
            </w:r>
            <w:r w:rsidR="009920A8" w:rsidRPr="001D1052">
              <w:t>/202</w:t>
            </w:r>
            <w:r>
              <w:t>5</w:t>
            </w:r>
          </w:p>
        </w:tc>
        <w:tc>
          <w:tcPr>
            <w:tcW w:w="1769" w:type="dxa"/>
            <w:shd w:val="clear" w:color="auto" w:fill="D9E2F3" w:themeFill="accent1" w:themeFillTint="33"/>
          </w:tcPr>
          <w:p w14:paraId="5E6F3196" w14:textId="5ADD911D" w:rsidR="009920A8" w:rsidRDefault="009920A8" w:rsidP="008D24A4"/>
        </w:tc>
        <w:tc>
          <w:tcPr>
            <w:tcW w:w="3371" w:type="dxa"/>
            <w:shd w:val="clear" w:color="auto" w:fill="D9E2F3" w:themeFill="accent1" w:themeFillTint="33"/>
          </w:tcPr>
          <w:p w14:paraId="6ACE375C" w14:textId="49D844E6" w:rsidR="009920A8" w:rsidRDefault="0036177A" w:rsidP="008D24A4">
            <w:r>
              <w:t xml:space="preserve">Second </w:t>
            </w:r>
            <w:r w:rsidR="00085AB7">
              <w:t>Audit Validation</w:t>
            </w:r>
          </w:p>
        </w:tc>
        <w:tc>
          <w:tcPr>
            <w:tcW w:w="1277" w:type="dxa"/>
            <w:shd w:val="clear" w:color="auto" w:fill="D9E2F3" w:themeFill="accent1" w:themeFillTint="33"/>
          </w:tcPr>
          <w:p w14:paraId="042EA588" w14:textId="5A5DFD80" w:rsidR="009920A8" w:rsidRDefault="009920A8" w:rsidP="008D24A4">
            <w:r>
              <w:t>8</w:t>
            </w:r>
            <w:r w:rsidR="00A86F42">
              <w:t>4</w:t>
            </w:r>
            <w:r>
              <w:t>,</w:t>
            </w:r>
            <w:r w:rsidR="00A86F42">
              <w:t>13</w:t>
            </w:r>
            <w:r>
              <w:t>%</w:t>
            </w:r>
          </w:p>
        </w:tc>
        <w:tc>
          <w:tcPr>
            <w:tcW w:w="1647" w:type="dxa"/>
            <w:shd w:val="clear" w:color="auto" w:fill="D9E2F3" w:themeFill="accent1" w:themeFillTint="33"/>
          </w:tcPr>
          <w:p w14:paraId="0C911578" w14:textId="73CB06E4" w:rsidR="009920A8" w:rsidRDefault="00014370" w:rsidP="008D24A4">
            <w:hyperlink r:id="rId72" w:history="1">
              <w:r w:rsidR="009920A8" w:rsidRPr="00A00A73">
                <w:rPr>
                  <w:rStyle w:val="Lienhypertexte"/>
                </w:rPr>
                <w:t>Lien</w:t>
              </w:r>
            </w:hyperlink>
          </w:p>
        </w:tc>
      </w:tr>
      <w:tr w:rsidR="009920A8" w14:paraId="3D9E90AB" w14:textId="77777777" w:rsidTr="009920A8">
        <w:tc>
          <w:tcPr>
            <w:tcW w:w="2288" w:type="dxa"/>
          </w:tcPr>
          <w:p w14:paraId="2BDE0E94" w14:textId="13677168" w:rsidR="009920A8" w:rsidRDefault="00014370" w:rsidP="008D24A4">
            <w:hyperlink r:id="rId73" w:history="1">
              <w:r w:rsidR="009920A8" w:rsidRPr="008D24A4">
                <w:rPr>
                  <w:rStyle w:val="Lienhypertexte"/>
                </w:rPr>
                <w:t>Ville La Rochelle</w:t>
              </w:r>
            </w:hyperlink>
          </w:p>
        </w:tc>
        <w:tc>
          <w:tcPr>
            <w:tcW w:w="940" w:type="dxa"/>
          </w:tcPr>
          <w:p w14:paraId="499DECF2" w14:textId="191D407E" w:rsidR="009920A8" w:rsidRPr="00742CF4" w:rsidRDefault="009920A8" w:rsidP="00742CF4">
            <w:pPr>
              <w:jc w:val="center"/>
              <w:rPr>
                <w:b/>
                <w:bCs/>
              </w:rPr>
            </w:pPr>
            <w:r>
              <w:rPr>
                <w:b/>
                <w:bCs/>
              </w:rPr>
              <w:t>2024</w:t>
            </w:r>
          </w:p>
        </w:tc>
        <w:tc>
          <w:tcPr>
            <w:tcW w:w="1162" w:type="dxa"/>
          </w:tcPr>
          <w:p w14:paraId="4FE5D2B8" w14:textId="3AC8EFA2" w:rsidR="009920A8" w:rsidRPr="00742CF4" w:rsidRDefault="009920A8" w:rsidP="00742CF4">
            <w:pPr>
              <w:jc w:val="center"/>
              <w:rPr>
                <w:b/>
                <w:bCs/>
              </w:rPr>
            </w:pPr>
          </w:p>
        </w:tc>
        <w:tc>
          <w:tcPr>
            <w:tcW w:w="1502" w:type="dxa"/>
          </w:tcPr>
          <w:p w14:paraId="00E21332" w14:textId="6E8DC5B0" w:rsidR="009920A8" w:rsidRDefault="009920A8" w:rsidP="008D24A4">
            <w:r w:rsidRPr="001D1052">
              <w:t>19/03/2024</w:t>
            </w:r>
          </w:p>
        </w:tc>
        <w:tc>
          <w:tcPr>
            <w:tcW w:w="1769" w:type="dxa"/>
          </w:tcPr>
          <w:p w14:paraId="7C0706F4" w14:textId="77777777" w:rsidR="009920A8" w:rsidRDefault="009920A8" w:rsidP="008D24A4"/>
        </w:tc>
        <w:tc>
          <w:tcPr>
            <w:tcW w:w="3371" w:type="dxa"/>
          </w:tcPr>
          <w:p w14:paraId="34A2BBC6" w14:textId="04408A75" w:rsidR="009920A8" w:rsidRDefault="009920A8" w:rsidP="008D24A4">
            <w:r>
              <w:t>Audit Initial</w:t>
            </w:r>
          </w:p>
        </w:tc>
        <w:tc>
          <w:tcPr>
            <w:tcW w:w="1277" w:type="dxa"/>
          </w:tcPr>
          <w:p w14:paraId="620A66FB" w14:textId="0948DA9E" w:rsidR="009920A8" w:rsidRPr="00A00A73" w:rsidRDefault="009920A8" w:rsidP="008D24A4">
            <w:r w:rsidRPr="00A00A73">
              <w:t>46,15%</w:t>
            </w:r>
          </w:p>
        </w:tc>
        <w:tc>
          <w:tcPr>
            <w:tcW w:w="1647" w:type="dxa"/>
          </w:tcPr>
          <w:p w14:paraId="441D9309" w14:textId="7436E31E" w:rsidR="009920A8" w:rsidRDefault="009920A8" w:rsidP="008D24A4"/>
        </w:tc>
      </w:tr>
      <w:tr w:rsidR="009920A8" w14:paraId="71CA5964" w14:textId="77777777" w:rsidTr="009920A8">
        <w:tc>
          <w:tcPr>
            <w:tcW w:w="2288" w:type="dxa"/>
          </w:tcPr>
          <w:p w14:paraId="0720C624" w14:textId="62741EE8" w:rsidR="009920A8" w:rsidRDefault="00014370" w:rsidP="008D24A4">
            <w:hyperlink r:id="rId74" w:history="1">
              <w:r w:rsidR="009920A8" w:rsidRPr="008D24A4">
                <w:rPr>
                  <w:rStyle w:val="Lienhypertexte"/>
                </w:rPr>
                <w:t>Ville La Rochelle</w:t>
              </w:r>
            </w:hyperlink>
          </w:p>
        </w:tc>
        <w:tc>
          <w:tcPr>
            <w:tcW w:w="940" w:type="dxa"/>
          </w:tcPr>
          <w:p w14:paraId="411055B0" w14:textId="3868524C" w:rsidR="009920A8" w:rsidRPr="00742CF4" w:rsidRDefault="009920A8" w:rsidP="00742CF4">
            <w:pPr>
              <w:jc w:val="center"/>
              <w:rPr>
                <w:b/>
                <w:bCs/>
              </w:rPr>
            </w:pPr>
            <w:r>
              <w:rPr>
                <w:b/>
                <w:bCs/>
              </w:rPr>
              <w:t>2024</w:t>
            </w:r>
          </w:p>
        </w:tc>
        <w:tc>
          <w:tcPr>
            <w:tcW w:w="1162" w:type="dxa"/>
          </w:tcPr>
          <w:p w14:paraId="0E996667" w14:textId="4A97EA9D" w:rsidR="009920A8" w:rsidRPr="00742CF4" w:rsidRDefault="009920A8" w:rsidP="00742CF4">
            <w:pPr>
              <w:jc w:val="center"/>
              <w:rPr>
                <w:b/>
                <w:bCs/>
              </w:rPr>
            </w:pPr>
            <w:r w:rsidRPr="00742CF4">
              <w:rPr>
                <w:b/>
                <w:bCs/>
              </w:rPr>
              <w:t>X</w:t>
            </w:r>
          </w:p>
        </w:tc>
        <w:tc>
          <w:tcPr>
            <w:tcW w:w="1502" w:type="dxa"/>
          </w:tcPr>
          <w:p w14:paraId="0F5E1AA3" w14:textId="3ED1B855" w:rsidR="009920A8" w:rsidRDefault="009920A8" w:rsidP="008D24A4">
            <w:r w:rsidRPr="001D1052">
              <w:t>30/09/2024</w:t>
            </w:r>
          </w:p>
        </w:tc>
        <w:tc>
          <w:tcPr>
            <w:tcW w:w="1769" w:type="dxa"/>
          </w:tcPr>
          <w:p w14:paraId="2830A49A" w14:textId="77777777" w:rsidR="009920A8" w:rsidRDefault="009920A8" w:rsidP="008D24A4"/>
        </w:tc>
        <w:tc>
          <w:tcPr>
            <w:tcW w:w="3371" w:type="dxa"/>
          </w:tcPr>
          <w:p w14:paraId="6D276310" w14:textId="59806478" w:rsidR="009920A8" w:rsidRDefault="009920A8" w:rsidP="008D24A4">
            <w:r>
              <w:t>Contrôle interne</w:t>
            </w:r>
          </w:p>
        </w:tc>
        <w:tc>
          <w:tcPr>
            <w:tcW w:w="1277" w:type="dxa"/>
          </w:tcPr>
          <w:p w14:paraId="1B1042B8" w14:textId="0A396286" w:rsidR="009920A8" w:rsidRPr="00A00A73" w:rsidRDefault="009920A8" w:rsidP="008D24A4">
            <w:r w:rsidRPr="00A00A73">
              <w:t>52,38%</w:t>
            </w:r>
          </w:p>
        </w:tc>
        <w:tc>
          <w:tcPr>
            <w:tcW w:w="1647" w:type="dxa"/>
          </w:tcPr>
          <w:p w14:paraId="59DC4184" w14:textId="1CD9C62F" w:rsidR="009920A8" w:rsidRDefault="00014370" w:rsidP="008D24A4">
            <w:hyperlink r:id="rId75" w:history="1">
              <w:r w:rsidR="009920A8" w:rsidRPr="00A00A73">
                <w:rPr>
                  <w:rStyle w:val="Lienhypertexte"/>
                </w:rPr>
                <w:t>Lien</w:t>
              </w:r>
            </w:hyperlink>
          </w:p>
        </w:tc>
      </w:tr>
      <w:tr w:rsidR="009920A8" w14:paraId="672BDF09" w14:textId="77777777" w:rsidTr="009920A8">
        <w:tc>
          <w:tcPr>
            <w:tcW w:w="2288" w:type="dxa"/>
            <w:shd w:val="clear" w:color="auto" w:fill="D9E2F3" w:themeFill="accent1" w:themeFillTint="33"/>
          </w:tcPr>
          <w:p w14:paraId="7AD43581" w14:textId="5E4D3D05" w:rsidR="009920A8" w:rsidRDefault="00014370" w:rsidP="008D24A4">
            <w:hyperlink r:id="rId76" w:history="1">
              <w:r w:rsidR="009920A8" w:rsidRPr="008D24A4">
                <w:rPr>
                  <w:rStyle w:val="Lienhypertexte"/>
                </w:rPr>
                <w:t>Intranet Tandem</w:t>
              </w:r>
            </w:hyperlink>
          </w:p>
        </w:tc>
        <w:tc>
          <w:tcPr>
            <w:tcW w:w="940" w:type="dxa"/>
            <w:shd w:val="clear" w:color="auto" w:fill="D9E2F3" w:themeFill="accent1" w:themeFillTint="33"/>
          </w:tcPr>
          <w:p w14:paraId="5968C1FE" w14:textId="59AC952A" w:rsidR="009920A8" w:rsidRPr="00742CF4" w:rsidRDefault="009920A8" w:rsidP="00742CF4">
            <w:pPr>
              <w:jc w:val="center"/>
              <w:rPr>
                <w:b/>
                <w:bCs/>
              </w:rPr>
            </w:pPr>
            <w:r>
              <w:rPr>
                <w:b/>
                <w:bCs/>
              </w:rPr>
              <w:t>2024</w:t>
            </w:r>
          </w:p>
        </w:tc>
        <w:tc>
          <w:tcPr>
            <w:tcW w:w="1162" w:type="dxa"/>
            <w:shd w:val="clear" w:color="auto" w:fill="D9E2F3" w:themeFill="accent1" w:themeFillTint="33"/>
          </w:tcPr>
          <w:p w14:paraId="75CA697A" w14:textId="2AB413CF" w:rsidR="009920A8" w:rsidRPr="00742CF4" w:rsidRDefault="009920A8" w:rsidP="00742CF4">
            <w:pPr>
              <w:jc w:val="center"/>
              <w:rPr>
                <w:b/>
                <w:bCs/>
              </w:rPr>
            </w:pPr>
          </w:p>
        </w:tc>
        <w:tc>
          <w:tcPr>
            <w:tcW w:w="1502" w:type="dxa"/>
            <w:shd w:val="clear" w:color="auto" w:fill="D9E2F3" w:themeFill="accent1" w:themeFillTint="33"/>
          </w:tcPr>
          <w:p w14:paraId="3A159086" w14:textId="2DFA48DF" w:rsidR="009920A8" w:rsidRDefault="009920A8" w:rsidP="008D24A4">
            <w:r w:rsidRPr="001D1052">
              <w:t>26/02/2024</w:t>
            </w:r>
          </w:p>
        </w:tc>
        <w:tc>
          <w:tcPr>
            <w:tcW w:w="1769" w:type="dxa"/>
            <w:shd w:val="clear" w:color="auto" w:fill="D9E2F3" w:themeFill="accent1" w:themeFillTint="33"/>
          </w:tcPr>
          <w:p w14:paraId="6856257E" w14:textId="77777777" w:rsidR="009920A8" w:rsidRDefault="009920A8" w:rsidP="008D24A4"/>
        </w:tc>
        <w:tc>
          <w:tcPr>
            <w:tcW w:w="3371" w:type="dxa"/>
            <w:shd w:val="clear" w:color="auto" w:fill="D9E2F3" w:themeFill="accent1" w:themeFillTint="33"/>
          </w:tcPr>
          <w:p w14:paraId="4BE9312F" w14:textId="31BAF349" w:rsidR="009920A8" w:rsidRDefault="009920A8" w:rsidP="008D24A4">
            <w:r>
              <w:t>Audit Initial</w:t>
            </w:r>
          </w:p>
        </w:tc>
        <w:tc>
          <w:tcPr>
            <w:tcW w:w="1277" w:type="dxa"/>
            <w:shd w:val="clear" w:color="auto" w:fill="D9E2F3" w:themeFill="accent1" w:themeFillTint="33"/>
          </w:tcPr>
          <w:p w14:paraId="4C10ACD1" w14:textId="1F2EBB4C" w:rsidR="009920A8" w:rsidRPr="00A00A73" w:rsidRDefault="009920A8" w:rsidP="008D24A4">
            <w:r w:rsidRPr="00A00A73">
              <w:t>47,76%</w:t>
            </w:r>
          </w:p>
        </w:tc>
        <w:tc>
          <w:tcPr>
            <w:tcW w:w="1647" w:type="dxa"/>
            <w:shd w:val="clear" w:color="auto" w:fill="D9E2F3" w:themeFill="accent1" w:themeFillTint="33"/>
          </w:tcPr>
          <w:p w14:paraId="36C2B87A" w14:textId="78B3F127" w:rsidR="009920A8" w:rsidRDefault="009920A8" w:rsidP="008D24A4"/>
        </w:tc>
      </w:tr>
      <w:tr w:rsidR="009920A8" w14:paraId="59CBBECB" w14:textId="77777777" w:rsidTr="009920A8">
        <w:tc>
          <w:tcPr>
            <w:tcW w:w="2288" w:type="dxa"/>
            <w:shd w:val="clear" w:color="auto" w:fill="D9E2F3" w:themeFill="accent1" w:themeFillTint="33"/>
          </w:tcPr>
          <w:p w14:paraId="33A8304D" w14:textId="7DED5619" w:rsidR="009920A8" w:rsidRDefault="00014370" w:rsidP="008D24A4">
            <w:hyperlink r:id="rId77" w:history="1">
              <w:r w:rsidR="009920A8" w:rsidRPr="008D24A4">
                <w:rPr>
                  <w:rStyle w:val="Lienhypertexte"/>
                </w:rPr>
                <w:t>Intranet Tandem</w:t>
              </w:r>
            </w:hyperlink>
          </w:p>
        </w:tc>
        <w:tc>
          <w:tcPr>
            <w:tcW w:w="940" w:type="dxa"/>
            <w:shd w:val="clear" w:color="auto" w:fill="D9E2F3" w:themeFill="accent1" w:themeFillTint="33"/>
          </w:tcPr>
          <w:p w14:paraId="13E916A2" w14:textId="1CEE1A1B" w:rsidR="009920A8" w:rsidRPr="00742CF4" w:rsidRDefault="009920A8" w:rsidP="00742CF4">
            <w:pPr>
              <w:jc w:val="center"/>
              <w:rPr>
                <w:b/>
                <w:bCs/>
              </w:rPr>
            </w:pPr>
            <w:r>
              <w:rPr>
                <w:b/>
                <w:bCs/>
              </w:rPr>
              <w:t>2024</w:t>
            </w:r>
          </w:p>
        </w:tc>
        <w:tc>
          <w:tcPr>
            <w:tcW w:w="1162" w:type="dxa"/>
            <w:shd w:val="clear" w:color="auto" w:fill="D9E2F3" w:themeFill="accent1" w:themeFillTint="33"/>
          </w:tcPr>
          <w:p w14:paraId="5A665908" w14:textId="22E7064A" w:rsidR="009920A8" w:rsidRPr="00742CF4" w:rsidRDefault="009920A8" w:rsidP="00742CF4">
            <w:pPr>
              <w:jc w:val="center"/>
              <w:rPr>
                <w:b/>
                <w:bCs/>
              </w:rPr>
            </w:pPr>
            <w:r w:rsidRPr="00742CF4">
              <w:rPr>
                <w:b/>
                <w:bCs/>
              </w:rPr>
              <w:t>X</w:t>
            </w:r>
          </w:p>
        </w:tc>
        <w:tc>
          <w:tcPr>
            <w:tcW w:w="1502" w:type="dxa"/>
            <w:shd w:val="clear" w:color="auto" w:fill="D9E2F3" w:themeFill="accent1" w:themeFillTint="33"/>
          </w:tcPr>
          <w:p w14:paraId="5651BE02" w14:textId="713D5EAF" w:rsidR="009920A8" w:rsidRPr="001D1052" w:rsidRDefault="009920A8" w:rsidP="008D24A4">
            <w:r w:rsidRPr="001D1052">
              <w:t>21/06/2024</w:t>
            </w:r>
          </w:p>
        </w:tc>
        <w:tc>
          <w:tcPr>
            <w:tcW w:w="1769" w:type="dxa"/>
            <w:shd w:val="clear" w:color="auto" w:fill="D9E2F3" w:themeFill="accent1" w:themeFillTint="33"/>
          </w:tcPr>
          <w:p w14:paraId="18F329DF" w14:textId="77777777" w:rsidR="009920A8" w:rsidRDefault="009920A8" w:rsidP="008D24A4"/>
        </w:tc>
        <w:tc>
          <w:tcPr>
            <w:tcW w:w="3371" w:type="dxa"/>
            <w:shd w:val="clear" w:color="auto" w:fill="D9E2F3" w:themeFill="accent1" w:themeFillTint="33"/>
          </w:tcPr>
          <w:p w14:paraId="439A0D01" w14:textId="54A8653B" w:rsidR="009920A8" w:rsidRDefault="009920A8" w:rsidP="008D24A4">
            <w:r>
              <w:t>Contrôle interne</w:t>
            </w:r>
          </w:p>
        </w:tc>
        <w:tc>
          <w:tcPr>
            <w:tcW w:w="1277" w:type="dxa"/>
            <w:shd w:val="clear" w:color="auto" w:fill="D9E2F3" w:themeFill="accent1" w:themeFillTint="33"/>
          </w:tcPr>
          <w:p w14:paraId="07F1B3A9" w14:textId="027D1464" w:rsidR="009920A8" w:rsidRPr="00A00A73" w:rsidRDefault="009920A8" w:rsidP="008D24A4">
            <w:r w:rsidRPr="00A00A73">
              <w:t>86,57%</w:t>
            </w:r>
          </w:p>
        </w:tc>
        <w:tc>
          <w:tcPr>
            <w:tcW w:w="1647" w:type="dxa"/>
            <w:shd w:val="clear" w:color="auto" w:fill="D9E2F3" w:themeFill="accent1" w:themeFillTint="33"/>
          </w:tcPr>
          <w:p w14:paraId="5E861B22" w14:textId="659F21E9" w:rsidR="009920A8" w:rsidRDefault="00014370" w:rsidP="008D24A4">
            <w:hyperlink r:id="rId78" w:history="1">
              <w:r w:rsidR="009920A8" w:rsidRPr="00A00A73">
                <w:rPr>
                  <w:rStyle w:val="Lienhypertexte"/>
                </w:rPr>
                <w:t>Lien</w:t>
              </w:r>
            </w:hyperlink>
          </w:p>
        </w:tc>
      </w:tr>
      <w:tr w:rsidR="009920A8" w14:paraId="6F3CA8DB" w14:textId="77777777" w:rsidTr="009920A8">
        <w:tc>
          <w:tcPr>
            <w:tcW w:w="2288" w:type="dxa"/>
          </w:tcPr>
          <w:p w14:paraId="070A653C" w14:textId="6848893E" w:rsidR="009920A8" w:rsidRDefault="009920A8" w:rsidP="008D24A4">
            <w:r>
              <w:t>Application La Rochelle au bout des doigts</w:t>
            </w:r>
          </w:p>
        </w:tc>
        <w:tc>
          <w:tcPr>
            <w:tcW w:w="940" w:type="dxa"/>
          </w:tcPr>
          <w:p w14:paraId="16DE94F0" w14:textId="1318E63B" w:rsidR="009920A8" w:rsidRPr="00742CF4" w:rsidRDefault="009920A8" w:rsidP="00742CF4">
            <w:pPr>
              <w:jc w:val="center"/>
              <w:rPr>
                <w:b/>
                <w:bCs/>
              </w:rPr>
            </w:pPr>
            <w:r>
              <w:rPr>
                <w:b/>
                <w:bCs/>
              </w:rPr>
              <w:t>2024</w:t>
            </w:r>
          </w:p>
        </w:tc>
        <w:tc>
          <w:tcPr>
            <w:tcW w:w="1162" w:type="dxa"/>
          </w:tcPr>
          <w:p w14:paraId="78A650D4" w14:textId="7015FED8" w:rsidR="009920A8" w:rsidRPr="00742CF4" w:rsidRDefault="009920A8" w:rsidP="00742CF4">
            <w:pPr>
              <w:jc w:val="center"/>
              <w:rPr>
                <w:b/>
                <w:bCs/>
              </w:rPr>
            </w:pPr>
            <w:r w:rsidRPr="00742CF4">
              <w:rPr>
                <w:b/>
                <w:bCs/>
              </w:rPr>
              <w:t>X</w:t>
            </w:r>
          </w:p>
        </w:tc>
        <w:tc>
          <w:tcPr>
            <w:tcW w:w="1502" w:type="dxa"/>
          </w:tcPr>
          <w:p w14:paraId="34DA6A24" w14:textId="0CADC602" w:rsidR="009920A8" w:rsidRPr="001D1052" w:rsidRDefault="0036177A" w:rsidP="008D24A4">
            <w:r>
              <w:t>05</w:t>
            </w:r>
            <w:r w:rsidRPr="0036177A">
              <w:t>/04/2024</w:t>
            </w:r>
          </w:p>
        </w:tc>
        <w:tc>
          <w:tcPr>
            <w:tcW w:w="1769" w:type="dxa"/>
          </w:tcPr>
          <w:p w14:paraId="3A26BB86" w14:textId="77777777" w:rsidR="009920A8" w:rsidRPr="0036177A" w:rsidRDefault="009920A8" w:rsidP="008D24A4"/>
        </w:tc>
        <w:tc>
          <w:tcPr>
            <w:tcW w:w="3371" w:type="dxa"/>
          </w:tcPr>
          <w:p w14:paraId="7AF4D25A" w14:textId="65F7B337" w:rsidR="009920A8" w:rsidRPr="0036177A" w:rsidRDefault="00C952EF" w:rsidP="008D24A4">
            <w:r w:rsidRPr="0036177A">
              <w:t>Audit Initial</w:t>
            </w:r>
          </w:p>
        </w:tc>
        <w:tc>
          <w:tcPr>
            <w:tcW w:w="1277" w:type="dxa"/>
          </w:tcPr>
          <w:p w14:paraId="1D36BC43" w14:textId="5357D087" w:rsidR="009920A8" w:rsidRPr="00696A74" w:rsidRDefault="009920A8" w:rsidP="008D24A4">
            <w:pPr>
              <w:rPr>
                <w:highlight w:val="yellow"/>
              </w:rPr>
            </w:pPr>
          </w:p>
        </w:tc>
        <w:tc>
          <w:tcPr>
            <w:tcW w:w="1647" w:type="dxa"/>
          </w:tcPr>
          <w:p w14:paraId="57E109AA" w14:textId="1F087F1D" w:rsidR="009920A8" w:rsidRDefault="0036177A" w:rsidP="008D24A4">
            <w:r>
              <w:t>Déclaration non effective car changement de plateforme</w:t>
            </w:r>
          </w:p>
        </w:tc>
      </w:tr>
      <w:tr w:rsidR="009920A8" w14:paraId="527843A8" w14:textId="77777777" w:rsidTr="009920A8">
        <w:trPr>
          <w:trHeight w:val="340"/>
        </w:trPr>
        <w:tc>
          <w:tcPr>
            <w:tcW w:w="2288" w:type="dxa"/>
            <w:shd w:val="clear" w:color="auto" w:fill="D9E2F3" w:themeFill="accent1" w:themeFillTint="33"/>
          </w:tcPr>
          <w:p w14:paraId="192BF9C0" w14:textId="23BA41BE" w:rsidR="009920A8" w:rsidRDefault="00014370" w:rsidP="008D24A4">
            <w:hyperlink r:id="rId79" w:history="1">
              <w:r w:rsidR="009920A8" w:rsidRPr="008D24A4">
                <w:rPr>
                  <w:rStyle w:val="Lienhypertexte"/>
                </w:rPr>
                <w:t>Portail Citoyen</w:t>
              </w:r>
            </w:hyperlink>
          </w:p>
        </w:tc>
        <w:tc>
          <w:tcPr>
            <w:tcW w:w="940" w:type="dxa"/>
            <w:shd w:val="clear" w:color="auto" w:fill="D9E2F3" w:themeFill="accent1" w:themeFillTint="33"/>
          </w:tcPr>
          <w:p w14:paraId="6CCAD6C0" w14:textId="183F5FB8" w:rsidR="009920A8" w:rsidRPr="00742CF4" w:rsidRDefault="009920A8" w:rsidP="00742CF4">
            <w:pPr>
              <w:jc w:val="center"/>
              <w:rPr>
                <w:b/>
                <w:bCs/>
              </w:rPr>
            </w:pPr>
            <w:r>
              <w:rPr>
                <w:b/>
                <w:bCs/>
              </w:rPr>
              <w:t>2024</w:t>
            </w:r>
          </w:p>
        </w:tc>
        <w:tc>
          <w:tcPr>
            <w:tcW w:w="1162" w:type="dxa"/>
            <w:shd w:val="clear" w:color="auto" w:fill="D9E2F3" w:themeFill="accent1" w:themeFillTint="33"/>
          </w:tcPr>
          <w:p w14:paraId="51922A3B" w14:textId="74048763" w:rsidR="009920A8" w:rsidRPr="00742CF4" w:rsidRDefault="009920A8" w:rsidP="00742CF4">
            <w:pPr>
              <w:jc w:val="center"/>
              <w:rPr>
                <w:b/>
                <w:bCs/>
              </w:rPr>
            </w:pPr>
          </w:p>
        </w:tc>
        <w:tc>
          <w:tcPr>
            <w:tcW w:w="1502" w:type="dxa"/>
            <w:shd w:val="clear" w:color="auto" w:fill="D9E2F3" w:themeFill="accent1" w:themeFillTint="33"/>
          </w:tcPr>
          <w:p w14:paraId="4719017B" w14:textId="1F77CA22" w:rsidR="009920A8" w:rsidRPr="001D1052" w:rsidRDefault="009920A8" w:rsidP="008D24A4">
            <w:r w:rsidRPr="00A00A73">
              <w:t>14/10/2024</w:t>
            </w:r>
          </w:p>
        </w:tc>
        <w:tc>
          <w:tcPr>
            <w:tcW w:w="1769" w:type="dxa"/>
            <w:shd w:val="clear" w:color="auto" w:fill="D9E2F3" w:themeFill="accent1" w:themeFillTint="33"/>
          </w:tcPr>
          <w:p w14:paraId="255AB782" w14:textId="77777777" w:rsidR="009920A8" w:rsidRDefault="009920A8" w:rsidP="008D24A4"/>
        </w:tc>
        <w:tc>
          <w:tcPr>
            <w:tcW w:w="3371" w:type="dxa"/>
            <w:shd w:val="clear" w:color="auto" w:fill="D9E2F3" w:themeFill="accent1" w:themeFillTint="33"/>
          </w:tcPr>
          <w:p w14:paraId="243EB851" w14:textId="55F8B7C4" w:rsidR="009920A8" w:rsidRDefault="009920A8" w:rsidP="008D24A4">
            <w:r>
              <w:t>Audit Initial</w:t>
            </w:r>
          </w:p>
        </w:tc>
        <w:tc>
          <w:tcPr>
            <w:tcW w:w="1277" w:type="dxa"/>
            <w:shd w:val="clear" w:color="auto" w:fill="D9E2F3" w:themeFill="accent1" w:themeFillTint="33"/>
          </w:tcPr>
          <w:p w14:paraId="1531B6D9" w14:textId="127CA981" w:rsidR="009920A8" w:rsidRPr="00A00A73" w:rsidRDefault="009920A8" w:rsidP="008D24A4">
            <w:r w:rsidRPr="00A00A73">
              <w:t>59,62%</w:t>
            </w:r>
          </w:p>
        </w:tc>
        <w:tc>
          <w:tcPr>
            <w:tcW w:w="1647" w:type="dxa"/>
            <w:shd w:val="clear" w:color="auto" w:fill="D9E2F3" w:themeFill="accent1" w:themeFillTint="33"/>
          </w:tcPr>
          <w:p w14:paraId="2F4057E2" w14:textId="2A375DBB" w:rsidR="009920A8" w:rsidRDefault="009920A8" w:rsidP="008D24A4"/>
        </w:tc>
      </w:tr>
      <w:tr w:rsidR="009920A8" w14:paraId="5BA441DB" w14:textId="77777777" w:rsidTr="009920A8">
        <w:tc>
          <w:tcPr>
            <w:tcW w:w="2288" w:type="dxa"/>
            <w:shd w:val="clear" w:color="auto" w:fill="D9E2F3" w:themeFill="accent1" w:themeFillTint="33"/>
          </w:tcPr>
          <w:p w14:paraId="7E81B422" w14:textId="082D9291" w:rsidR="009920A8" w:rsidRDefault="00014370" w:rsidP="008D24A4">
            <w:hyperlink r:id="rId80" w:history="1">
              <w:r w:rsidR="009920A8" w:rsidRPr="008D24A4">
                <w:rPr>
                  <w:rStyle w:val="Lienhypertexte"/>
                </w:rPr>
                <w:t>Portail Citoyen</w:t>
              </w:r>
            </w:hyperlink>
          </w:p>
        </w:tc>
        <w:tc>
          <w:tcPr>
            <w:tcW w:w="940" w:type="dxa"/>
            <w:shd w:val="clear" w:color="auto" w:fill="D9E2F3" w:themeFill="accent1" w:themeFillTint="33"/>
          </w:tcPr>
          <w:p w14:paraId="7F3597E8" w14:textId="0E84AC84" w:rsidR="009920A8" w:rsidRPr="00742CF4" w:rsidRDefault="009920A8" w:rsidP="00742CF4">
            <w:pPr>
              <w:jc w:val="center"/>
              <w:rPr>
                <w:b/>
                <w:bCs/>
              </w:rPr>
            </w:pPr>
            <w:r>
              <w:rPr>
                <w:b/>
                <w:bCs/>
              </w:rPr>
              <w:t>2024</w:t>
            </w:r>
          </w:p>
        </w:tc>
        <w:tc>
          <w:tcPr>
            <w:tcW w:w="1162" w:type="dxa"/>
            <w:shd w:val="clear" w:color="auto" w:fill="D9E2F3" w:themeFill="accent1" w:themeFillTint="33"/>
          </w:tcPr>
          <w:p w14:paraId="75683192" w14:textId="3C9D7245" w:rsidR="009920A8" w:rsidRPr="00742CF4" w:rsidRDefault="009920A8" w:rsidP="00742CF4">
            <w:pPr>
              <w:jc w:val="center"/>
              <w:rPr>
                <w:b/>
                <w:bCs/>
              </w:rPr>
            </w:pPr>
            <w:r w:rsidRPr="00742CF4">
              <w:rPr>
                <w:b/>
                <w:bCs/>
              </w:rPr>
              <w:t>X</w:t>
            </w:r>
          </w:p>
        </w:tc>
        <w:tc>
          <w:tcPr>
            <w:tcW w:w="1502" w:type="dxa"/>
            <w:shd w:val="clear" w:color="auto" w:fill="D9E2F3" w:themeFill="accent1" w:themeFillTint="33"/>
          </w:tcPr>
          <w:p w14:paraId="50E881E0" w14:textId="6F6AF5E4" w:rsidR="009920A8" w:rsidRPr="001D1052" w:rsidRDefault="009920A8" w:rsidP="008D24A4">
            <w:r w:rsidRPr="00A00A73">
              <w:t>29/11/2024</w:t>
            </w:r>
          </w:p>
        </w:tc>
        <w:tc>
          <w:tcPr>
            <w:tcW w:w="1769" w:type="dxa"/>
            <w:shd w:val="clear" w:color="auto" w:fill="D9E2F3" w:themeFill="accent1" w:themeFillTint="33"/>
          </w:tcPr>
          <w:p w14:paraId="02CB3C3B" w14:textId="77777777" w:rsidR="009920A8" w:rsidRDefault="009920A8" w:rsidP="008D24A4"/>
        </w:tc>
        <w:tc>
          <w:tcPr>
            <w:tcW w:w="3371" w:type="dxa"/>
            <w:shd w:val="clear" w:color="auto" w:fill="D9E2F3" w:themeFill="accent1" w:themeFillTint="33"/>
          </w:tcPr>
          <w:p w14:paraId="49D24C58" w14:textId="1F13A0EA" w:rsidR="009920A8" w:rsidRDefault="009920A8" w:rsidP="008D24A4">
            <w:r>
              <w:t>Contrôle interne</w:t>
            </w:r>
          </w:p>
        </w:tc>
        <w:tc>
          <w:tcPr>
            <w:tcW w:w="1277" w:type="dxa"/>
            <w:shd w:val="clear" w:color="auto" w:fill="D9E2F3" w:themeFill="accent1" w:themeFillTint="33"/>
          </w:tcPr>
          <w:p w14:paraId="23C7AC8E" w14:textId="18DDDD3A" w:rsidR="009920A8" w:rsidRPr="00A00A73" w:rsidRDefault="009920A8" w:rsidP="008D24A4">
            <w:r w:rsidRPr="00A00A73">
              <w:t>86,27%</w:t>
            </w:r>
          </w:p>
        </w:tc>
        <w:tc>
          <w:tcPr>
            <w:tcW w:w="1647" w:type="dxa"/>
            <w:shd w:val="clear" w:color="auto" w:fill="D9E2F3" w:themeFill="accent1" w:themeFillTint="33"/>
          </w:tcPr>
          <w:p w14:paraId="3E33933C" w14:textId="62AC7AEF" w:rsidR="009920A8" w:rsidRDefault="00014370" w:rsidP="008D24A4">
            <w:hyperlink r:id="rId81" w:history="1">
              <w:r w:rsidR="009920A8" w:rsidRPr="00A00A73">
                <w:rPr>
                  <w:rStyle w:val="Lienhypertexte"/>
                </w:rPr>
                <w:t>Lien</w:t>
              </w:r>
            </w:hyperlink>
          </w:p>
        </w:tc>
      </w:tr>
      <w:tr w:rsidR="009920A8" w14:paraId="4DBD735A" w14:textId="77777777" w:rsidTr="009920A8">
        <w:tc>
          <w:tcPr>
            <w:tcW w:w="2288" w:type="dxa"/>
          </w:tcPr>
          <w:p w14:paraId="1A627AB9" w14:textId="20F038AF" w:rsidR="009920A8" w:rsidRDefault="00014370" w:rsidP="008D24A4">
            <w:hyperlink r:id="rId82" w:history="1">
              <w:r w:rsidR="009920A8" w:rsidRPr="008D24A4">
                <w:rPr>
                  <w:rStyle w:val="Lienhypertexte"/>
                </w:rPr>
                <w:t>Piscines</w:t>
              </w:r>
            </w:hyperlink>
          </w:p>
        </w:tc>
        <w:tc>
          <w:tcPr>
            <w:tcW w:w="940" w:type="dxa"/>
          </w:tcPr>
          <w:p w14:paraId="2A5FE98E" w14:textId="156B773B" w:rsidR="009920A8" w:rsidRDefault="009920A8" w:rsidP="00742CF4">
            <w:pPr>
              <w:jc w:val="center"/>
              <w:rPr>
                <w:b/>
                <w:bCs/>
              </w:rPr>
            </w:pPr>
            <w:r>
              <w:rPr>
                <w:b/>
                <w:bCs/>
              </w:rPr>
              <w:t>2025</w:t>
            </w:r>
          </w:p>
        </w:tc>
        <w:tc>
          <w:tcPr>
            <w:tcW w:w="1162" w:type="dxa"/>
          </w:tcPr>
          <w:p w14:paraId="4F768302" w14:textId="46118D20" w:rsidR="009920A8" w:rsidRPr="00742CF4" w:rsidRDefault="009920A8" w:rsidP="00742CF4">
            <w:pPr>
              <w:jc w:val="center"/>
              <w:rPr>
                <w:b/>
                <w:bCs/>
              </w:rPr>
            </w:pPr>
            <w:r>
              <w:rPr>
                <w:b/>
                <w:bCs/>
              </w:rPr>
              <w:t>X</w:t>
            </w:r>
          </w:p>
        </w:tc>
        <w:tc>
          <w:tcPr>
            <w:tcW w:w="1502" w:type="dxa"/>
          </w:tcPr>
          <w:p w14:paraId="4F0AC307" w14:textId="3942B715" w:rsidR="009920A8" w:rsidRPr="001D1052" w:rsidRDefault="009920A8" w:rsidP="008D24A4">
            <w:r w:rsidRPr="00A00A73">
              <w:t>23/06/2025</w:t>
            </w:r>
          </w:p>
        </w:tc>
        <w:tc>
          <w:tcPr>
            <w:tcW w:w="1769" w:type="dxa"/>
          </w:tcPr>
          <w:p w14:paraId="6AE8C9BE" w14:textId="77777777" w:rsidR="009920A8" w:rsidRDefault="009920A8" w:rsidP="008D24A4"/>
        </w:tc>
        <w:tc>
          <w:tcPr>
            <w:tcW w:w="3371" w:type="dxa"/>
          </w:tcPr>
          <w:p w14:paraId="7F9074EE" w14:textId="66C20445" w:rsidR="009920A8" w:rsidRDefault="009920A8" w:rsidP="008D24A4">
            <w:r>
              <w:t>Audit Initial</w:t>
            </w:r>
          </w:p>
        </w:tc>
        <w:tc>
          <w:tcPr>
            <w:tcW w:w="1277" w:type="dxa"/>
          </w:tcPr>
          <w:p w14:paraId="63E2D8DA" w14:textId="26189A22" w:rsidR="009920A8" w:rsidRPr="00A00A73" w:rsidRDefault="009920A8" w:rsidP="008D24A4">
            <w:r w:rsidRPr="00A00A73">
              <w:t>69,64%</w:t>
            </w:r>
          </w:p>
        </w:tc>
        <w:tc>
          <w:tcPr>
            <w:tcW w:w="1647" w:type="dxa"/>
          </w:tcPr>
          <w:p w14:paraId="10A60FEB" w14:textId="3CF55940" w:rsidR="009920A8" w:rsidRDefault="00014370" w:rsidP="008D24A4">
            <w:hyperlink r:id="rId83" w:history="1">
              <w:r w:rsidR="009920A8" w:rsidRPr="00A00A73">
                <w:rPr>
                  <w:rStyle w:val="Lienhypertexte"/>
                </w:rPr>
                <w:t>Lien</w:t>
              </w:r>
            </w:hyperlink>
          </w:p>
        </w:tc>
      </w:tr>
      <w:tr w:rsidR="009920A8" w14:paraId="4438BC65" w14:textId="77777777" w:rsidTr="009920A8">
        <w:tc>
          <w:tcPr>
            <w:tcW w:w="2288" w:type="dxa"/>
            <w:shd w:val="clear" w:color="auto" w:fill="D9E2F3" w:themeFill="accent1" w:themeFillTint="33"/>
          </w:tcPr>
          <w:p w14:paraId="3717B143" w14:textId="071673AC" w:rsidR="009920A8" w:rsidRDefault="00014370" w:rsidP="008D24A4">
            <w:hyperlink r:id="rId84" w:history="1">
              <w:r w:rsidR="009920A8" w:rsidRPr="008D24A4">
                <w:rPr>
                  <w:rStyle w:val="Lienhypertexte"/>
                </w:rPr>
                <w:t>Conservatoire</w:t>
              </w:r>
            </w:hyperlink>
          </w:p>
        </w:tc>
        <w:tc>
          <w:tcPr>
            <w:tcW w:w="940" w:type="dxa"/>
            <w:shd w:val="clear" w:color="auto" w:fill="D9E2F3" w:themeFill="accent1" w:themeFillTint="33"/>
          </w:tcPr>
          <w:p w14:paraId="70D64B1F" w14:textId="4A2BAD9B" w:rsidR="009920A8" w:rsidRPr="00742CF4" w:rsidRDefault="009920A8" w:rsidP="00742CF4">
            <w:pPr>
              <w:jc w:val="center"/>
              <w:rPr>
                <w:b/>
                <w:bCs/>
              </w:rPr>
            </w:pPr>
            <w:r>
              <w:rPr>
                <w:b/>
                <w:bCs/>
              </w:rPr>
              <w:t>2025</w:t>
            </w:r>
          </w:p>
        </w:tc>
        <w:tc>
          <w:tcPr>
            <w:tcW w:w="1162" w:type="dxa"/>
            <w:shd w:val="clear" w:color="auto" w:fill="D9E2F3" w:themeFill="accent1" w:themeFillTint="33"/>
          </w:tcPr>
          <w:p w14:paraId="052874A2" w14:textId="3C8FB9C3" w:rsidR="009920A8" w:rsidRPr="00742CF4" w:rsidRDefault="009920A8" w:rsidP="00742CF4">
            <w:pPr>
              <w:jc w:val="center"/>
              <w:rPr>
                <w:b/>
                <w:bCs/>
              </w:rPr>
            </w:pPr>
            <w:r w:rsidRPr="00742CF4">
              <w:rPr>
                <w:b/>
                <w:bCs/>
              </w:rPr>
              <w:t>X</w:t>
            </w:r>
          </w:p>
        </w:tc>
        <w:tc>
          <w:tcPr>
            <w:tcW w:w="1502" w:type="dxa"/>
            <w:shd w:val="clear" w:color="auto" w:fill="D9E2F3" w:themeFill="accent1" w:themeFillTint="33"/>
          </w:tcPr>
          <w:p w14:paraId="22F8221F" w14:textId="108CD087" w:rsidR="009920A8" w:rsidRPr="001D1052" w:rsidRDefault="009920A8" w:rsidP="008D24A4">
            <w:r w:rsidRPr="00A00A73">
              <w:t>01/07/2025</w:t>
            </w:r>
          </w:p>
        </w:tc>
        <w:tc>
          <w:tcPr>
            <w:tcW w:w="1769" w:type="dxa"/>
            <w:shd w:val="clear" w:color="auto" w:fill="D9E2F3" w:themeFill="accent1" w:themeFillTint="33"/>
          </w:tcPr>
          <w:p w14:paraId="2441BD61" w14:textId="77777777" w:rsidR="009920A8" w:rsidRDefault="009920A8" w:rsidP="008D24A4"/>
        </w:tc>
        <w:tc>
          <w:tcPr>
            <w:tcW w:w="3371" w:type="dxa"/>
            <w:shd w:val="clear" w:color="auto" w:fill="D9E2F3" w:themeFill="accent1" w:themeFillTint="33"/>
          </w:tcPr>
          <w:p w14:paraId="090AFBF9" w14:textId="21895494" w:rsidR="009920A8" w:rsidRDefault="009920A8" w:rsidP="008D24A4">
            <w:r>
              <w:t>Audit Initial</w:t>
            </w:r>
          </w:p>
        </w:tc>
        <w:tc>
          <w:tcPr>
            <w:tcW w:w="1277" w:type="dxa"/>
            <w:shd w:val="clear" w:color="auto" w:fill="D9E2F3" w:themeFill="accent1" w:themeFillTint="33"/>
          </w:tcPr>
          <w:p w14:paraId="057128BF" w14:textId="3CC9D5B7" w:rsidR="009920A8" w:rsidRPr="00A00A73" w:rsidRDefault="009920A8" w:rsidP="008D24A4">
            <w:r w:rsidRPr="00A00A73">
              <w:t>80,70%</w:t>
            </w:r>
          </w:p>
        </w:tc>
        <w:tc>
          <w:tcPr>
            <w:tcW w:w="1647" w:type="dxa"/>
            <w:shd w:val="clear" w:color="auto" w:fill="D9E2F3" w:themeFill="accent1" w:themeFillTint="33"/>
          </w:tcPr>
          <w:p w14:paraId="6134DE15" w14:textId="7147377D" w:rsidR="009920A8" w:rsidRDefault="00014370" w:rsidP="008D24A4">
            <w:hyperlink r:id="rId85" w:history="1">
              <w:r w:rsidR="009920A8" w:rsidRPr="00A00A73">
                <w:rPr>
                  <w:rStyle w:val="Lienhypertexte"/>
                </w:rPr>
                <w:t>Lien</w:t>
              </w:r>
            </w:hyperlink>
          </w:p>
        </w:tc>
      </w:tr>
      <w:tr w:rsidR="009920A8" w14:paraId="7B77E9F0" w14:textId="77777777" w:rsidTr="009920A8">
        <w:tc>
          <w:tcPr>
            <w:tcW w:w="2288" w:type="dxa"/>
          </w:tcPr>
          <w:p w14:paraId="776B0C3C" w14:textId="13594595" w:rsidR="009920A8" w:rsidRDefault="00014370" w:rsidP="008D24A4">
            <w:hyperlink r:id="rId86" w:history="1">
              <w:r w:rsidR="009920A8" w:rsidRPr="008D24A4">
                <w:rPr>
                  <w:rStyle w:val="Lienhypertexte"/>
                </w:rPr>
                <w:t>Affichage légal</w:t>
              </w:r>
            </w:hyperlink>
          </w:p>
        </w:tc>
        <w:tc>
          <w:tcPr>
            <w:tcW w:w="940" w:type="dxa"/>
          </w:tcPr>
          <w:p w14:paraId="52775176" w14:textId="76B63450" w:rsidR="009920A8" w:rsidRPr="00742CF4" w:rsidRDefault="009920A8" w:rsidP="00742CF4">
            <w:pPr>
              <w:jc w:val="center"/>
              <w:rPr>
                <w:b/>
                <w:bCs/>
              </w:rPr>
            </w:pPr>
            <w:r>
              <w:rPr>
                <w:b/>
                <w:bCs/>
              </w:rPr>
              <w:t>2025</w:t>
            </w:r>
          </w:p>
        </w:tc>
        <w:tc>
          <w:tcPr>
            <w:tcW w:w="1162" w:type="dxa"/>
          </w:tcPr>
          <w:p w14:paraId="69F47ABB" w14:textId="680CE9EF" w:rsidR="009920A8" w:rsidRPr="00742CF4" w:rsidRDefault="009920A8" w:rsidP="00742CF4">
            <w:pPr>
              <w:jc w:val="center"/>
              <w:rPr>
                <w:b/>
                <w:bCs/>
              </w:rPr>
            </w:pPr>
            <w:r w:rsidRPr="00742CF4">
              <w:rPr>
                <w:b/>
                <w:bCs/>
              </w:rPr>
              <w:t>X</w:t>
            </w:r>
          </w:p>
        </w:tc>
        <w:tc>
          <w:tcPr>
            <w:tcW w:w="1502" w:type="dxa"/>
          </w:tcPr>
          <w:p w14:paraId="60C15BF2" w14:textId="7C0F170E" w:rsidR="009920A8" w:rsidRPr="001D1052" w:rsidRDefault="009920A8" w:rsidP="008D24A4">
            <w:r w:rsidRPr="00A00A73">
              <w:t>21/07/2025 </w:t>
            </w:r>
          </w:p>
        </w:tc>
        <w:tc>
          <w:tcPr>
            <w:tcW w:w="1769" w:type="dxa"/>
          </w:tcPr>
          <w:p w14:paraId="74F14062" w14:textId="77777777" w:rsidR="009920A8" w:rsidRDefault="009920A8" w:rsidP="008D24A4"/>
        </w:tc>
        <w:tc>
          <w:tcPr>
            <w:tcW w:w="3371" w:type="dxa"/>
          </w:tcPr>
          <w:p w14:paraId="663FD7E6" w14:textId="26E90E54" w:rsidR="009920A8" w:rsidRDefault="009920A8" w:rsidP="008D24A4">
            <w:r>
              <w:t>Audit Initial</w:t>
            </w:r>
          </w:p>
        </w:tc>
        <w:tc>
          <w:tcPr>
            <w:tcW w:w="1277" w:type="dxa"/>
          </w:tcPr>
          <w:p w14:paraId="3A4A8CC3" w14:textId="74DF7CF6" w:rsidR="009920A8" w:rsidRPr="00A00A73" w:rsidRDefault="009920A8" w:rsidP="008D24A4">
            <w:r w:rsidRPr="00A00A73">
              <w:t>78,72%</w:t>
            </w:r>
          </w:p>
        </w:tc>
        <w:tc>
          <w:tcPr>
            <w:tcW w:w="1647" w:type="dxa"/>
          </w:tcPr>
          <w:p w14:paraId="5906F87E" w14:textId="0235AD44" w:rsidR="009920A8" w:rsidRDefault="00014370" w:rsidP="008D24A4">
            <w:hyperlink r:id="rId87" w:history="1">
              <w:r w:rsidR="009920A8" w:rsidRPr="00A00A73">
                <w:rPr>
                  <w:rStyle w:val="Lienhypertexte"/>
                </w:rPr>
                <w:t>Lien</w:t>
              </w:r>
            </w:hyperlink>
          </w:p>
        </w:tc>
      </w:tr>
      <w:tr w:rsidR="009920A8" w14:paraId="6B7DF7A3" w14:textId="77777777" w:rsidTr="009920A8">
        <w:tc>
          <w:tcPr>
            <w:tcW w:w="2288" w:type="dxa"/>
            <w:shd w:val="clear" w:color="auto" w:fill="D9E2F3" w:themeFill="accent1" w:themeFillTint="33"/>
          </w:tcPr>
          <w:p w14:paraId="3FF79234" w14:textId="7CC36DC8" w:rsidR="009920A8" w:rsidRDefault="00014370" w:rsidP="008D24A4">
            <w:hyperlink r:id="rId88" w:history="1">
              <w:r w:rsidR="009920A8" w:rsidRPr="008D24A4">
                <w:rPr>
                  <w:rStyle w:val="Lienhypertexte"/>
                </w:rPr>
                <w:t>Elections</w:t>
              </w:r>
            </w:hyperlink>
          </w:p>
        </w:tc>
        <w:tc>
          <w:tcPr>
            <w:tcW w:w="940" w:type="dxa"/>
            <w:shd w:val="clear" w:color="auto" w:fill="D9E2F3" w:themeFill="accent1" w:themeFillTint="33"/>
          </w:tcPr>
          <w:p w14:paraId="43C288BA" w14:textId="0180AD6B" w:rsidR="009920A8" w:rsidRPr="00742CF4" w:rsidRDefault="009920A8" w:rsidP="00742CF4">
            <w:pPr>
              <w:jc w:val="center"/>
              <w:rPr>
                <w:b/>
                <w:bCs/>
              </w:rPr>
            </w:pPr>
            <w:r>
              <w:rPr>
                <w:b/>
                <w:bCs/>
              </w:rPr>
              <w:t>2025</w:t>
            </w:r>
          </w:p>
        </w:tc>
        <w:tc>
          <w:tcPr>
            <w:tcW w:w="1162" w:type="dxa"/>
            <w:shd w:val="clear" w:color="auto" w:fill="D9E2F3" w:themeFill="accent1" w:themeFillTint="33"/>
          </w:tcPr>
          <w:p w14:paraId="417EEF71" w14:textId="467CFB53" w:rsidR="009920A8" w:rsidRPr="00742CF4" w:rsidRDefault="009920A8" w:rsidP="00742CF4">
            <w:pPr>
              <w:jc w:val="center"/>
              <w:rPr>
                <w:b/>
                <w:bCs/>
              </w:rPr>
            </w:pPr>
          </w:p>
        </w:tc>
        <w:tc>
          <w:tcPr>
            <w:tcW w:w="1502" w:type="dxa"/>
            <w:shd w:val="clear" w:color="auto" w:fill="D9E2F3" w:themeFill="accent1" w:themeFillTint="33"/>
          </w:tcPr>
          <w:p w14:paraId="17B0B673" w14:textId="63154181" w:rsidR="009920A8" w:rsidRPr="001D1052" w:rsidRDefault="009920A8" w:rsidP="008D24A4">
            <w:r w:rsidRPr="00A00A73">
              <w:t>11/07/2025 </w:t>
            </w:r>
          </w:p>
        </w:tc>
        <w:tc>
          <w:tcPr>
            <w:tcW w:w="1769" w:type="dxa"/>
            <w:shd w:val="clear" w:color="auto" w:fill="D9E2F3" w:themeFill="accent1" w:themeFillTint="33"/>
          </w:tcPr>
          <w:p w14:paraId="71542048" w14:textId="77777777" w:rsidR="009920A8" w:rsidRDefault="009920A8" w:rsidP="008D24A4"/>
        </w:tc>
        <w:tc>
          <w:tcPr>
            <w:tcW w:w="3371" w:type="dxa"/>
            <w:shd w:val="clear" w:color="auto" w:fill="D9E2F3" w:themeFill="accent1" w:themeFillTint="33"/>
          </w:tcPr>
          <w:p w14:paraId="43676770" w14:textId="1E5F17E3" w:rsidR="009920A8" w:rsidRDefault="009920A8" w:rsidP="008D24A4">
            <w:r>
              <w:t>Audit Initial</w:t>
            </w:r>
          </w:p>
        </w:tc>
        <w:tc>
          <w:tcPr>
            <w:tcW w:w="1277" w:type="dxa"/>
            <w:shd w:val="clear" w:color="auto" w:fill="D9E2F3" w:themeFill="accent1" w:themeFillTint="33"/>
          </w:tcPr>
          <w:p w14:paraId="70F80222" w14:textId="1EF9EC00" w:rsidR="009920A8" w:rsidRPr="00A00A73" w:rsidRDefault="009920A8" w:rsidP="008D24A4">
            <w:r w:rsidRPr="00A00A73">
              <w:t>85,42%</w:t>
            </w:r>
          </w:p>
        </w:tc>
        <w:tc>
          <w:tcPr>
            <w:tcW w:w="1647" w:type="dxa"/>
            <w:shd w:val="clear" w:color="auto" w:fill="D9E2F3" w:themeFill="accent1" w:themeFillTint="33"/>
          </w:tcPr>
          <w:p w14:paraId="7576D95F" w14:textId="07B5B6A7" w:rsidR="009920A8" w:rsidRDefault="009920A8" w:rsidP="008D24A4"/>
        </w:tc>
      </w:tr>
      <w:tr w:rsidR="009920A8" w14:paraId="59628DEA" w14:textId="77777777" w:rsidTr="009920A8">
        <w:tc>
          <w:tcPr>
            <w:tcW w:w="2288" w:type="dxa"/>
            <w:shd w:val="clear" w:color="auto" w:fill="D9E2F3" w:themeFill="accent1" w:themeFillTint="33"/>
          </w:tcPr>
          <w:p w14:paraId="228AD035" w14:textId="2F1E509D" w:rsidR="009920A8" w:rsidRDefault="00014370" w:rsidP="008D24A4">
            <w:hyperlink r:id="rId89" w:history="1">
              <w:r w:rsidR="009920A8" w:rsidRPr="008D24A4">
                <w:rPr>
                  <w:rStyle w:val="Lienhypertexte"/>
                </w:rPr>
                <w:t>Elections</w:t>
              </w:r>
            </w:hyperlink>
          </w:p>
        </w:tc>
        <w:tc>
          <w:tcPr>
            <w:tcW w:w="940" w:type="dxa"/>
            <w:shd w:val="clear" w:color="auto" w:fill="D9E2F3" w:themeFill="accent1" w:themeFillTint="33"/>
          </w:tcPr>
          <w:p w14:paraId="4E1DEF58" w14:textId="68261101" w:rsidR="009920A8" w:rsidRPr="00742CF4" w:rsidRDefault="009920A8" w:rsidP="00742CF4">
            <w:pPr>
              <w:jc w:val="center"/>
              <w:rPr>
                <w:b/>
                <w:bCs/>
              </w:rPr>
            </w:pPr>
            <w:r>
              <w:rPr>
                <w:b/>
                <w:bCs/>
              </w:rPr>
              <w:t>2025</w:t>
            </w:r>
          </w:p>
        </w:tc>
        <w:tc>
          <w:tcPr>
            <w:tcW w:w="1162" w:type="dxa"/>
            <w:shd w:val="clear" w:color="auto" w:fill="D9E2F3" w:themeFill="accent1" w:themeFillTint="33"/>
          </w:tcPr>
          <w:p w14:paraId="5745AF0C" w14:textId="19041ECA" w:rsidR="009920A8" w:rsidRPr="00742CF4" w:rsidRDefault="009920A8" w:rsidP="00742CF4">
            <w:pPr>
              <w:jc w:val="center"/>
              <w:rPr>
                <w:b/>
                <w:bCs/>
              </w:rPr>
            </w:pPr>
            <w:r w:rsidRPr="00742CF4">
              <w:rPr>
                <w:b/>
                <w:bCs/>
              </w:rPr>
              <w:t>X</w:t>
            </w:r>
          </w:p>
        </w:tc>
        <w:tc>
          <w:tcPr>
            <w:tcW w:w="1502" w:type="dxa"/>
            <w:shd w:val="clear" w:color="auto" w:fill="D9E2F3" w:themeFill="accent1" w:themeFillTint="33"/>
          </w:tcPr>
          <w:p w14:paraId="426244EA" w14:textId="3DB4AC60" w:rsidR="009920A8" w:rsidRPr="001D1052" w:rsidRDefault="009920A8" w:rsidP="008D24A4">
            <w:r w:rsidRPr="00A00A73">
              <w:t>24/07/2025</w:t>
            </w:r>
          </w:p>
        </w:tc>
        <w:tc>
          <w:tcPr>
            <w:tcW w:w="1769" w:type="dxa"/>
            <w:shd w:val="clear" w:color="auto" w:fill="D9E2F3" w:themeFill="accent1" w:themeFillTint="33"/>
          </w:tcPr>
          <w:p w14:paraId="4EFA9FAC" w14:textId="77777777" w:rsidR="009920A8" w:rsidRDefault="009920A8" w:rsidP="008D24A4"/>
        </w:tc>
        <w:tc>
          <w:tcPr>
            <w:tcW w:w="3371" w:type="dxa"/>
            <w:shd w:val="clear" w:color="auto" w:fill="D9E2F3" w:themeFill="accent1" w:themeFillTint="33"/>
          </w:tcPr>
          <w:p w14:paraId="7FCC5B14" w14:textId="06A78328" w:rsidR="009920A8" w:rsidRDefault="009920A8" w:rsidP="008D24A4">
            <w:r>
              <w:t>Contrôle interne</w:t>
            </w:r>
          </w:p>
        </w:tc>
        <w:tc>
          <w:tcPr>
            <w:tcW w:w="1277" w:type="dxa"/>
            <w:shd w:val="clear" w:color="auto" w:fill="D9E2F3" w:themeFill="accent1" w:themeFillTint="33"/>
          </w:tcPr>
          <w:p w14:paraId="5DCF070C" w14:textId="0A0FE612" w:rsidR="009920A8" w:rsidRPr="00A00A73" w:rsidRDefault="009920A8" w:rsidP="008D24A4">
            <w:r w:rsidRPr="00A00A73">
              <w:t>100,00%</w:t>
            </w:r>
          </w:p>
        </w:tc>
        <w:tc>
          <w:tcPr>
            <w:tcW w:w="1647" w:type="dxa"/>
            <w:shd w:val="clear" w:color="auto" w:fill="D9E2F3" w:themeFill="accent1" w:themeFillTint="33"/>
          </w:tcPr>
          <w:p w14:paraId="6A4E5011" w14:textId="1B6BE226" w:rsidR="009920A8" w:rsidRDefault="00014370" w:rsidP="008D24A4">
            <w:hyperlink r:id="rId90" w:history="1">
              <w:r w:rsidR="009920A8" w:rsidRPr="00A00A73">
                <w:rPr>
                  <w:rStyle w:val="Lienhypertexte"/>
                </w:rPr>
                <w:t>Lien</w:t>
              </w:r>
            </w:hyperlink>
          </w:p>
        </w:tc>
      </w:tr>
      <w:tr w:rsidR="009920A8" w14:paraId="0D154075" w14:textId="77777777" w:rsidTr="009920A8">
        <w:tc>
          <w:tcPr>
            <w:tcW w:w="2288" w:type="dxa"/>
          </w:tcPr>
          <w:p w14:paraId="2E733F21" w14:textId="33C72390" w:rsidR="009920A8" w:rsidRDefault="00014370" w:rsidP="008D24A4">
            <w:hyperlink r:id="rId91" w:history="1">
              <w:r w:rsidR="009920A8" w:rsidRPr="008D24A4">
                <w:rPr>
                  <w:rStyle w:val="Lienhypertexte"/>
                </w:rPr>
                <w:t>Accessibilité</w:t>
              </w:r>
            </w:hyperlink>
          </w:p>
        </w:tc>
        <w:tc>
          <w:tcPr>
            <w:tcW w:w="940" w:type="dxa"/>
          </w:tcPr>
          <w:p w14:paraId="0F77F38F" w14:textId="4A78E9B2" w:rsidR="009920A8" w:rsidRPr="00742CF4" w:rsidRDefault="009920A8" w:rsidP="00742CF4">
            <w:pPr>
              <w:jc w:val="center"/>
              <w:rPr>
                <w:b/>
                <w:bCs/>
              </w:rPr>
            </w:pPr>
            <w:r>
              <w:rPr>
                <w:b/>
                <w:bCs/>
              </w:rPr>
              <w:t>2025</w:t>
            </w:r>
          </w:p>
        </w:tc>
        <w:tc>
          <w:tcPr>
            <w:tcW w:w="1162" w:type="dxa"/>
          </w:tcPr>
          <w:p w14:paraId="26FF53AA" w14:textId="6D73D324" w:rsidR="009920A8" w:rsidRPr="00742CF4" w:rsidRDefault="009920A8" w:rsidP="00742CF4">
            <w:pPr>
              <w:jc w:val="center"/>
              <w:rPr>
                <w:b/>
                <w:bCs/>
              </w:rPr>
            </w:pPr>
            <w:r w:rsidRPr="00742CF4">
              <w:rPr>
                <w:b/>
                <w:bCs/>
              </w:rPr>
              <w:t>X</w:t>
            </w:r>
          </w:p>
        </w:tc>
        <w:tc>
          <w:tcPr>
            <w:tcW w:w="1502" w:type="dxa"/>
          </w:tcPr>
          <w:p w14:paraId="16498F83" w14:textId="275946D6" w:rsidR="009920A8" w:rsidRPr="001D1052" w:rsidRDefault="009920A8" w:rsidP="008D24A4"/>
        </w:tc>
        <w:tc>
          <w:tcPr>
            <w:tcW w:w="1769" w:type="dxa"/>
          </w:tcPr>
          <w:p w14:paraId="1F1342BF" w14:textId="77777777" w:rsidR="009920A8" w:rsidRDefault="009920A8" w:rsidP="008D24A4"/>
        </w:tc>
        <w:tc>
          <w:tcPr>
            <w:tcW w:w="3371" w:type="dxa"/>
          </w:tcPr>
          <w:p w14:paraId="40F46F08" w14:textId="52ECE656" w:rsidR="009920A8" w:rsidRDefault="009920A8" w:rsidP="008D24A4">
            <w:r>
              <w:t>Audit Initial</w:t>
            </w:r>
          </w:p>
        </w:tc>
        <w:tc>
          <w:tcPr>
            <w:tcW w:w="1277" w:type="dxa"/>
          </w:tcPr>
          <w:p w14:paraId="7C5450FB" w14:textId="32C6A760" w:rsidR="009920A8" w:rsidRPr="00A00A73" w:rsidRDefault="009920A8" w:rsidP="008D24A4">
            <w:r w:rsidRPr="00A00A73">
              <w:t>100,00%</w:t>
            </w:r>
          </w:p>
        </w:tc>
        <w:tc>
          <w:tcPr>
            <w:tcW w:w="1647" w:type="dxa"/>
          </w:tcPr>
          <w:p w14:paraId="49B3AD89" w14:textId="4CDB9A3F" w:rsidR="009920A8" w:rsidRDefault="00014370" w:rsidP="008D24A4">
            <w:hyperlink r:id="rId92" w:history="1">
              <w:r w:rsidR="009920A8" w:rsidRPr="00A00A73">
                <w:rPr>
                  <w:rStyle w:val="Lienhypertexte"/>
                </w:rPr>
                <w:t>Lien</w:t>
              </w:r>
            </w:hyperlink>
          </w:p>
        </w:tc>
      </w:tr>
      <w:tr w:rsidR="009920A8" w14:paraId="1794CD61" w14:textId="77777777" w:rsidTr="009920A8">
        <w:tc>
          <w:tcPr>
            <w:tcW w:w="2288" w:type="dxa"/>
            <w:shd w:val="clear" w:color="auto" w:fill="D9E2F3" w:themeFill="accent1" w:themeFillTint="33"/>
          </w:tcPr>
          <w:p w14:paraId="4A5CD652" w14:textId="1EB7A412" w:rsidR="009920A8" w:rsidRDefault="00014370" w:rsidP="008D24A4">
            <w:hyperlink r:id="rId93" w:history="1">
              <w:r w:rsidR="009920A8" w:rsidRPr="009920A8">
                <w:rPr>
                  <w:rStyle w:val="Lienhypertexte"/>
                </w:rPr>
                <w:t>Médiathèques</w:t>
              </w:r>
            </w:hyperlink>
          </w:p>
        </w:tc>
        <w:tc>
          <w:tcPr>
            <w:tcW w:w="940" w:type="dxa"/>
            <w:shd w:val="clear" w:color="auto" w:fill="D9E2F3" w:themeFill="accent1" w:themeFillTint="33"/>
          </w:tcPr>
          <w:p w14:paraId="071DB95C" w14:textId="253C630F" w:rsidR="009920A8" w:rsidRPr="00742CF4" w:rsidRDefault="009920A8" w:rsidP="00742CF4">
            <w:pPr>
              <w:jc w:val="center"/>
              <w:rPr>
                <w:b/>
                <w:bCs/>
              </w:rPr>
            </w:pPr>
            <w:r>
              <w:rPr>
                <w:b/>
                <w:bCs/>
              </w:rPr>
              <w:t>2025</w:t>
            </w:r>
          </w:p>
        </w:tc>
        <w:tc>
          <w:tcPr>
            <w:tcW w:w="1162" w:type="dxa"/>
            <w:shd w:val="clear" w:color="auto" w:fill="D9E2F3" w:themeFill="accent1" w:themeFillTint="33"/>
          </w:tcPr>
          <w:p w14:paraId="30E53680" w14:textId="4C0EF94B" w:rsidR="009920A8" w:rsidRPr="00742CF4" w:rsidRDefault="009920A8" w:rsidP="00742CF4">
            <w:pPr>
              <w:jc w:val="center"/>
              <w:rPr>
                <w:b/>
                <w:bCs/>
              </w:rPr>
            </w:pPr>
            <w:r>
              <w:rPr>
                <w:b/>
                <w:bCs/>
              </w:rPr>
              <w:t>X</w:t>
            </w:r>
          </w:p>
        </w:tc>
        <w:tc>
          <w:tcPr>
            <w:tcW w:w="1502" w:type="dxa"/>
            <w:shd w:val="clear" w:color="auto" w:fill="D9E2F3" w:themeFill="accent1" w:themeFillTint="33"/>
          </w:tcPr>
          <w:p w14:paraId="6696DFD4" w14:textId="2C396505" w:rsidR="009920A8" w:rsidRPr="001D1052" w:rsidRDefault="009920A8" w:rsidP="008D24A4"/>
        </w:tc>
        <w:tc>
          <w:tcPr>
            <w:tcW w:w="1769" w:type="dxa"/>
            <w:shd w:val="clear" w:color="auto" w:fill="D9E2F3" w:themeFill="accent1" w:themeFillTint="33"/>
          </w:tcPr>
          <w:p w14:paraId="4515B244" w14:textId="77777777" w:rsidR="009920A8" w:rsidRDefault="009920A8" w:rsidP="008D24A4"/>
        </w:tc>
        <w:tc>
          <w:tcPr>
            <w:tcW w:w="3371" w:type="dxa"/>
            <w:shd w:val="clear" w:color="auto" w:fill="D9E2F3" w:themeFill="accent1" w:themeFillTint="33"/>
          </w:tcPr>
          <w:p w14:paraId="6C64A3E8" w14:textId="333E9B17" w:rsidR="009920A8" w:rsidRDefault="009920A8" w:rsidP="008D24A4">
            <w:r>
              <w:t>Audit Initial</w:t>
            </w:r>
          </w:p>
        </w:tc>
        <w:tc>
          <w:tcPr>
            <w:tcW w:w="1277" w:type="dxa"/>
            <w:shd w:val="clear" w:color="auto" w:fill="D9E2F3" w:themeFill="accent1" w:themeFillTint="33"/>
          </w:tcPr>
          <w:p w14:paraId="6BF0E6E0" w14:textId="77777777" w:rsidR="009920A8" w:rsidRDefault="009920A8" w:rsidP="008D24A4"/>
        </w:tc>
        <w:tc>
          <w:tcPr>
            <w:tcW w:w="1647" w:type="dxa"/>
            <w:shd w:val="clear" w:color="auto" w:fill="D9E2F3" w:themeFill="accent1" w:themeFillTint="33"/>
          </w:tcPr>
          <w:p w14:paraId="13D61949" w14:textId="77777777" w:rsidR="009920A8" w:rsidRDefault="009920A8" w:rsidP="008D24A4"/>
        </w:tc>
      </w:tr>
      <w:tr w:rsidR="009920A8" w14:paraId="2E5219C6" w14:textId="77777777" w:rsidTr="009920A8">
        <w:tc>
          <w:tcPr>
            <w:tcW w:w="2288" w:type="dxa"/>
          </w:tcPr>
          <w:p w14:paraId="1BB386E1" w14:textId="5F39F9B0" w:rsidR="009920A8" w:rsidRDefault="00014370" w:rsidP="008D24A4">
            <w:hyperlink r:id="rId94" w:history="1">
              <w:r w:rsidR="009920A8" w:rsidRPr="009920A8">
                <w:rPr>
                  <w:rStyle w:val="Lienhypertexte"/>
                </w:rPr>
                <w:t>Office de Tourisme de Châtelaillon-Plage</w:t>
              </w:r>
            </w:hyperlink>
          </w:p>
        </w:tc>
        <w:tc>
          <w:tcPr>
            <w:tcW w:w="940" w:type="dxa"/>
          </w:tcPr>
          <w:p w14:paraId="514A31B7" w14:textId="5F654B84" w:rsidR="009920A8" w:rsidRDefault="009920A8" w:rsidP="00742CF4">
            <w:pPr>
              <w:jc w:val="center"/>
              <w:rPr>
                <w:b/>
                <w:bCs/>
              </w:rPr>
            </w:pPr>
            <w:r>
              <w:rPr>
                <w:b/>
                <w:bCs/>
              </w:rPr>
              <w:t>2025</w:t>
            </w:r>
          </w:p>
        </w:tc>
        <w:tc>
          <w:tcPr>
            <w:tcW w:w="1162" w:type="dxa"/>
          </w:tcPr>
          <w:p w14:paraId="26621A5D" w14:textId="757E9320" w:rsidR="009920A8" w:rsidRPr="00742CF4" w:rsidRDefault="009920A8" w:rsidP="00742CF4">
            <w:pPr>
              <w:jc w:val="center"/>
              <w:rPr>
                <w:b/>
                <w:bCs/>
              </w:rPr>
            </w:pPr>
            <w:r>
              <w:rPr>
                <w:b/>
                <w:bCs/>
              </w:rPr>
              <w:t>X</w:t>
            </w:r>
          </w:p>
        </w:tc>
        <w:tc>
          <w:tcPr>
            <w:tcW w:w="1502" w:type="dxa"/>
          </w:tcPr>
          <w:p w14:paraId="1C9A364F" w14:textId="77777777" w:rsidR="009920A8" w:rsidRPr="001D1052" w:rsidRDefault="009920A8" w:rsidP="008D24A4"/>
        </w:tc>
        <w:tc>
          <w:tcPr>
            <w:tcW w:w="1769" w:type="dxa"/>
          </w:tcPr>
          <w:p w14:paraId="632223FA" w14:textId="77777777" w:rsidR="009920A8" w:rsidRDefault="009920A8" w:rsidP="008D24A4"/>
        </w:tc>
        <w:tc>
          <w:tcPr>
            <w:tcW w:w="3371" w:type="dxa"/>
          </w:tcPr>
          <w:p w14:paraId="2FCB1F43" w14:textId="6643339D" w:rsidR="009920A8" w:rsidRDefault="009920A8" w:rsidP="008D24A4">
            <w:r>
              <w:t>Audit Initial</w:t>
            </w:r>
          </w:p>
        </w:tc>
        <w:tc>
          <w:tcPr>
            <w:tcW w:w="1277" w:type="dxa"/>
          </w:tcPr>
          <w:p w14:paraId="1E7B2755" w14:textId="77777777" w:rsidR="009920A8" w:rsidRDefault="009920A8" w:rsidP="008D24A4"/>
        </w:tc>
        <w:tc>
          <w:tcPr>
            <w:tcW w:w="1647" w:type="dxa"/>
          </w:tcPr>
          <w:p w14:paraId="75A0A11F" w14:textId="77777777" w:rsidR="009920A8" w:rsidRDefault="009920A8" w:rsidP="008D24A4"/>
        </w:tc>
      </w:tr>
    </w:tbl>
    <w:p w14:paraId="78041585" w14:textId="77777777" w:rsidR="001D1052" w:rsidRDefault="001D1052"/>
    <w:sectPr w:rsidR="001D1052" w:rsidSect="008D24A4">
      <w:footerReference w:type="default" r:id="rId95"/>
      <w:footerReference w:type="first" r:id="rId96"/>
      <w:pgSz w:w="16838" w:h="11906" w:orient="landscape"/>
      <w:pgMar w:top="1417" w:right="1417" w:bottom="1417" w:left="1417" w:header="0"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373E7" w14:textId="77777777" w:rsidR="00014370" w:rsidRDefault="00014370">
      <w:r>
        <w:separator/>
      </w:r>
    </w:p>
  </w:endnote>
  <w:endnote w:type="continuationSeparator" w:id="0">
    <w:p w14:paraId="333863F1" w14:textId="77777777" w:rsidR="00014370" w:rsidRDefault="00014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F">
    <w:panose1 w:val="00000000000000000000"/>
    <w:charset w:val="00"/>
    <w:family w:val="roman"/>
    <w:notTrueType/>
    <w:pitch w:val="default"/>
  </w:font>
  <w:font w:name="Barlow Condensed">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8549" w14:textId="77777777" w:rsidR="00F901CF" w:rsidRDefault="00F901CF">
    <w:pPr>
      <w:pStyle w:val="Pieddepage"/>
      <w:jc w:val="right"/>
      <w:rPr>
        <w:sz w:val="14"/>
        <w:szCs w:val="14"/>
      </w:rPr>
    </w:pPr>
  </w:p>
  <w:p w14:paraId="2BA62494" w14:textId="77777777" w:rsidR="00F901CF" w:rsidRDefault="00EC3B2C">
    <w:pPr>
      <w:pStyle w:val="Pieddepage"/>
      <w:pBdr>
        <w:top w:val="single" w:sz="4" w:space="1" w:color="2F5496" w:themeColor="accent1" w:themeShade="BF"/>
      </w:pBdr>
    </w:pPr>
    <w:r>
      <w:t>Schéma pluriannuel d’accessibilité numérique – Ville et Communauté d’Agglomération de La Rochelle (2025-2027)</w:t>
    </w:r>
  </w:p>
  <w:p w14:paraId="1FD5FA30" w14:textId="77777777" w:rsidR="00F901CF" w:rsidRDefault="00EC3B2C">
    <w:pPr>
      <w:pStyle w:val="Pieddepage"/>
      <w:jc w:val="right"/>
    </w:pPr>
    <w:r>
      <w:t>Page n°</w:t>
    </w:r>
    <w:r>
      <w:fldChar w:fldCharType="begin"/>
    </w:r>
    <w:r>
      <w:instrText xml:space="preserve"> PAGE </w:instrText>
    </w:r>
    <w:r>
      <w:fldChar w:fldCharType="separate"/>
    </w:r>
    <w: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A2D56" w14:textId="77777777" w:rsidR="00F901CF" w:rsidRDefault="00F901CF">
    <w:pPr>
      <w:pStyle w:val="Pieddepage"/>
      <w:jc w:val="right"/>
      <w:rPr>
        <w:sz w:val="14"/>
        <w:szCs w:val="14"/>
      </w:rPr>
    </w:pPr>
  </w:p>
  <w:p w14:paraId="00BA2346" w14:textId="77777777" w:rsidR="00F901CF" w:rsidRDefault="00EC3B2C">
    <w:pPr>
      <w:pStyle w:val="Pieddepage"/>
      <w:pBdr>
        <w:top w:val="single" w:sz="4" w:space="1" w:color="2F5496" w:themeColor="accent1" w:themeShade="BF"/>
      </w:pBdr>
    </w:pPr>
    <w:r>
      <w:t>Schéma pluriannuel d’accessibilité numérique – Ville et Communauté d’Agglomération de La Rochelle (2025-2027)</w:t>
    </w:r>
  </w:p>
  <w:p w14:paraId="7FE7DE89" w14:textId="77777777" w:rsidR="00F901CF" w:rsidRDefault="00EC3B2C">
    <w:pPr>
      <w:pStyle w:val="Pieddepage"/>
      <w:jc w:val="right"/>
    </w:pPr>
    <w:r>
      <w:t>Page n°</w:t>
    </w:r>
    <w:r>
      <w:fldChar w:fldCharType="begin"/>
    </w:r>
    <w:r>
      <w:instrText xml:space="preserve"> PAGE </w:instrText>
    </w:r>
    <w:r>
      <w:fldChar w:fldCharType="separate"/>
    </w:r>
    <w:r>
      <w:t>10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64150" w14:textId="77777777" w:rsidR="00F901CF" w:rsidRDefault="00F901C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2CEE8" w14:textId="77777777" w:rsidR="00F901CF" w:rsidRDefault="00F901CF">
    <w:pPr>
      <w:pStyle w:val="Pieddepage"/>
      <w:jc w:val="right"/>
      <w:rPr>
        <w:sz w:val="14"/>
        <w:szCs w:val="14"/>
      </w:rPr>
    </w:pPr>
  </w:p>
  <w:p w14:paraId="309854F4" w14:textId="77777777" w:rsidR="00F901CF" w:rsidRDefault="00EC3B2C">
    <w:pPr>
      <w:pStyle w:val="Pieddepage"/>
      <w:pBdr>
        <w:top w:val="single" w:sz="4" w:space="1" w:color="2F5496" w:themeColor="accent1" w:themeShade="BF"/>
      </w:pBdr>
    </w:pPr>
    <w:r>
      <w:t>Schéma pluriannuel d’accessibilité numérique – Ville et Communauté d’Agglomération de La Rochelle (2025-2027)</w:t>
    </w:r>
  </w:p>
  <w:p w14:paraId="5EFFD0BB" w14:textId="77777777" w:rsidR="00F901CF" w:rsidRDefault="00EC3B2C">
    <w:pPr>
      <w:pStyle w:val="Pieddepage"/>
      <w:jc w:val="right"/>
    </w:pPr>
    <w:r>
      <w:t>Page n°</w:t>
    </w:r>
    <w:r>
      <w:fldChar w:fldCharType="begin"/>
    </w:r>
    <w:r>
      <w:instrText xml:space="preserve"> PAGE </w:instrText>
    </w:r>
    <w:r>
      <w:fldChar w:fldCharType="separate"/>
    </w:r>
    <w:r>
      <w:t>16</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A63DB" w14:textId="77777777" w:rsidR="00F901CF" w:rsidRDefault="00F901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A07F0" w14:textId="77777777" w:rsidR="00014370" w:rsidRDefault="00014370">
      <w:pPr>
        <w:rPr>
          <w:sz w:val="12"/>
        </w:rPr>
      </w:pPr>
      <w:r>
        <w:separator/>
      </w:r>
    </w:p>
  </w:footnote>
  <w:footnote w:type="continuationSeparator" w:id="0">
    <w:p w14:paraId="3BCCD311" w14:textId="77777777" w:rsidR="00014370" w:rsidRDefault="00014370">
      <w:pPr>
        <w:rPr>
          <w:sz w:val="12"/>
        </w:rPr>
      </w:pPr>
      <w:r>
        <w:continuationSeparator/>
      </w:r>
    </w:p>
  </w:footnote>
  <w:footnote w:id="1">
    <w:p w14:paraId="4F724F05" w14:textId="77777777" w:rsidR="00F901CF" w:rsidRDefault="00EC3B2C">
      <w:pPr>
        <w:pStyle w:val="Notedebasdepage"/>
      </w:pPr>
      <w:r>
        <w:rPr>
          <w:rStyle w:val="Caractresdenotedebasdepage"/>
        </w:rPr>
        <w:footnoteRef/>
      </w:r>
      <w:r>
        <w:t xml:space="preserve"> </w:t>
      </w:r>
      <w:hyperlink r:id="rId1">
        <w:r w:rsidR="00F901CF">
          <w:rPr>
            <w:rStyle w:val="Lienhypertexte"/>
          </w:rPr>
          <w:t>https://www.larochelle.fr/action-municipale/ville-connectee/strategie-numerique-responsable</w:t>
        </w:r>
      </w:hyperlink>
      <w:r>
        <w:t xml:space="preserve"> </w:t>
      </w:r>
    </w:p>
  </w:footnote>
  <w:footnote w:id="2">
    <w:p w14:paraId="6F4E4503" w14:textId="77777777" w:rsidR="00F901CF" w:rsidRDefault="00EC3B2C">
      <w:pPr>
        <w:pStyle w:val="Notedebasdepage"/>
      </w:pPr>
      <w:r>
        <w:rPr>
          <w:rStyle w:val="Caractresdenotedebasdepage"/>
        </w:rPr>
        <w:footnoteRef/>
      </w:r>
      <w:r>
        <w:t xml:space="preserve"> </w:t>
      </w:r>
      <w:hyperlink r:id="rId2">
        <w:r w:rsidR="00F901CF">
          <w:rPr>
            <w:rStyle w:val="Lienhypertexte"/>
          </w:rPr>
          <w:t>https://www.agglo-larochelle.fr/vie-pratique/numerique-responsable</w:t>
        </w:r>
      </w:hyperlink>
    </w:p>
    <w:p w14:paraId="28BA67E5" w14:textId="77777777" w:rsidR="00F901CF" w:rsidRDefault="00F901CF">
      <w:pPr>
        <w:pStyle w:val="Notedebasdepage"/>
        <w:rPr>
          <w:sz w:val="4"/>
          <w:szCs w:val="4"/>
        </w:rPr>
      </w:pPr>
    </w:p>
  </w:footnote>
  <w:footnote w:id="3">
    <w:p w14:paraId="123093F0" w14:textId="77777777" w:rsidR="00F901CF" w:rsidRDefault="00EC3B2C">
      <w:pPr>
        <w:pStyle w:val="Notedebasdepage"/>
      </w:pPr>
      <w:r>
        <w:rPr>
          <w:rStyle w:val="Caractresdenotedebasdepage"/>
        </w:rPr>
        <w:footnoteRef/>
      </w:r>
      <w:r>
        <w:t xml:space="preserve"> </w:t>
      </w:r>
      <w:hyperlink r:id="rId3">
        <w:r w:rsidR="00F901CF">
          <w:rPr>
            <w:rStyle w:val="Lienhypertexte"/>
          </w:rPr>
          <w:t>https://www.calameo.com/subscriptions/7468286</w:t>
        </w:r>
      </w:hyperlink>
      <w:r>
        <w:t xml:space="preserve"> </w:t>
      </w:r>
    </w:p>
  </w:footnote>
  <w:footnote w:id="4">
    <w:p w14:paraId="6CA80632" w14:textId="77777777" w:rsidR="00F901CF" w:rsidRDefault="00EC3B2C">
      <w:pPr>
        <w:pStyle w:val="Notedebasdepage"/>
      </w:pPr>
      <w:r>
        <w:rPr>
          <w:rStyle w:val="Caractresdenotedebasdepage"/>
        </w:rPr>
        <w:footnoteRef/>
      </w:r>
      <w:r>
        <w:t xml:space="preserve"> </w:t>
      </w:r>
      <w:hyperlink r:id="rId4">
        <w:r w:rsidR="00F901CF">
          <w:rPr>
            <w:rStyle w:val="Lienhypertexte"/>
          </w:rPr>
          <w:t>https://www.calameo.com/read/0003220794901cdddb5b2</w:t>
        </w:r>
      </w:hyperlink>
      <w:r>
        <w:t xml:space="preserve"> </w:t>
      </w:r>
    </w:p>
  </w:footnote>
  <w:footnote w:id="5">
    <w:p w14:paraId="0502AC38" w14:textId="77777777" w:rsidR="00F901CF" w:rsidRDefault="00EC3B2C">
      <w:pPr>
        <w:pStyle w:val="Notedebasdepage"/>
      </w:pPr>
      <w:r>
        <w:rPr>
          <w:rStyle w:val="Caractresdenotedebasdepage"/>
        </w:rPr>
        <w:footnoteRef/>
      </w:r>
      <w:r>
        <w:t xml:space="preserve"> </w:t>
      </w:r>
      <w:hyperlink r:id="rId5">
        <w:r w:rsidR="00F901CF">
          <w:rPr>
            <w:rStyle w:val="Lienhypertexte"/>
          </w:rPr>
          <w:t>https://www.agglo-larochelle.fr/vie-pratique/numerique/contacter-la-direction-de-la-transformation-numerique-du-territoire</w:t>
        </w:r>
      </w:hyperlink>
      <w:r>
        <w:t xml:space="preserve"> </w:t>
      </w:r>
    </w:p>
  </w:footnote>
  <w:footnote w:id="6">
    <w:p w14:paraId="5295A427" w14:textId="77777777" w:rsidR="00F901CF" w:rsidRDefault="00EC3B2C">
      <w:pPr>
        <w:pStyle w:val="Notedebasdepage"/>
      </w:pPr>
      <w:r>
        <w:rPr>
          <w:rStyle w:val="Caractresdenotedebasdepage"/>
        </w:rPr>
        <w:footnoteRef/>
      </w:r>
      <w:r>
        <w:t xml:space="preserve"> </w:t>
      </w:r>
      <w:hyperlink r:id="rId6">
        <w:r w:rsidR="00F901CF">
          <w:rPr>
            <w:rStyle w:val="Lienhypertexte"/>
          </w:rPr>
          <w:t>https://www.opquast.com/certification/</w:t>
        </w:r>
      </w:hyperlink>
    </w:p>
  </w:footnote>
  <w:footnote w:id="7">
    <w:p w14:paraId="51C754C4" w14:textId="77777777" w:rsidR="00F901CF" w:rsidRDefault="00EC3B2C">
      <w:pPr>
        <w:pStyle w:val="Notedebasdepage"/>
      </w:pPr>
      <w:r>
        <w:rPr>
          <w:rStyle w:val="Caractresdenotedebasdepage"/>
        </w:rPr>
        <w:footnoteRef/>
      </w:r>
      <w:r>
        <w:t xml:space="preserve"> </w:t>
      </w:r>
      <w:hyperlink r:id="rId7">
        <w:r w:rsidR="00F901CF">
          <w:rPr>
            <w:rStyle w:val="Lienhypertexte"/>
          </w:rPr>
          <w:t>https://www.legifrance.gouv.fr/jorf/id/JORFTEXT000034633623</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D3C44"/>
    <w:multiLevelType w:val="multilevel"/>
    <w:tmpl w:val="822C2FF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2FC71F6"/>
    <w:multiLevelType w:val="multilevel"/>
    <w:tmpl w:val="9168B266"/>
    <w:lvl w:ilvl="0">
      <w:start w:val="1"/>
      <w:numFmt w:val="lowerLetter"/>
      <w:lvlText w:val="%1)"/>
      <w:lvlJc w:val="left"/>
      <w:pPr>
        <w:tabs>
          <w:tab w:val="num" w:pos="0"/>
        </w:tabs>
        <w:ind w:left="720" w:hanging="360"/>
      </w:pPr>
    </w:lvl>
    <w:lvl w:ilvl="1">
      <w:start w:val="1"/>
      <w:numFmt w:val="bullet"/>
      <w:lvlText w:val=""/>
      <w:lvlJc w:val="left"/>
      <w:pPr>
        <w:tabs>
          <w:tab w:val="num" w:pos="0"/>
        </w:tabs>
        <w:ind w:left="1785" w:hanging="705"/>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23B74D36"/>
    <w:multiLevelType w:val="multilevel"/>
    <w:tmpl w:val="C1D48592"/>
    <w:lvl w:ilvl="0">
      <w:start w:val="1"/>
      <w:numFmt w:val="lowerLetter"/>
      <w:pStyle w:val="Titre2"/>
      <w:lvlText w:val="%1)"/>
      <w:lvlJc w:val="left"/>
      <w:pPr>
        <w:tabs>
          <w:tab w:val="num" w:pos="0"/>
        </w:tabs>
        <w:ind w:left="720" w:hanging="360"/>
      </w:pPr>
    </w:lvl>
    <w:lvl w:ilvl="1">
      <w:numFmt w:val="bullet"/>
      <w:lvlText w:val="•"/>
      <w:lvlJc w:val="left"/>
      <w:pPr>
        <w:tabs>
          <w:tab w:val="num" w:pos="0"/>
        </w:tabs>
        <w:ind w:left="1785" w:hanging="705"/>
      </w:pPr>
      <w:rPr>
        <w:rFonts w:ascii="Calibri" w:eastAsiaTheme="minorEastAsia"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28185B1B"/>
    <w:multiLevelType w:val="multilevel"/>
    <w:tmpl w:val="A370ACB0"/>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2E040139"/>
    <w:multiLevelType w:val="multilevel"/>
    <w:tmpl w:val="4A864D22"/>
    <w:lvl w:ilvl="0">
      <w:start w:val="1"/>
      <w:numFmt w:val="lowerLetter"/>
      <w:lvlText w:val="%1)"/>
      <w:lvlJc w:val="left"/>
      <w:pPr>
        <w:tabs>
          <w:tab w:val="num" w:pos="0"/>
        </w:tabs>
        <w:ind w:left="720" w:hanging="360"/>
      </w:pPr>
    </w:lvl>
    <w:lvl w:ilvl="1">
      <w:numFmt w:val="bullet"/>
      <w:lvlText w:val="•"/>
      <w:lvlJc w:val="left"/>
      <w:pPr>
        <w:tabs>
          <w:tab w:val="num" w:pos="0"/>
        </w:tabs>
        <w:ind w:left="1785" w:hanging="705"/>
      </w:pPr>
      <w:rPr>
        <w:rFonts w:ascii="Calibri" w:eastAsiaTheme="minorEastAsia"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2EA941E6"/>
    <w:multiLevelType w:val="multilevel"/>
    <w:tmpl w:val="AECA1698"/>
    <w:lvl w:ilvl="0">
      <w:start w:val="1"/>
      <w:numFmt w:val="decimal"/>
      <w:pStyle w:val="Titre1"/>
      <w:lvlText w:val="%1."/>
      <w:lvlJc w:val="left"/>
      <w:pPr>
        <w:tabs>
          <w:tab w:val="num" w:pos="0"/>
        </w:tabs>
        <w:ind w:left="720" w:hanging="360"/>
      </w:pPr>
    </w:lvl>
    <w:lvl w:ilvl="1">
      <w:start w:val="2"/>
      <w:numFmt w:val="decimal"/>
      <w:lvlText w:val="%1.%2."/>
      <w:lvlJc w:val="left"/>
      <w:pPr>
        <w:tabs>
          <w:tab w:val="num" w:pos="0"/>
        </w:tabs>
        <w:ind w:left="1065" w:hanging="70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 w15:restartNumberingAfterBreak="0">
    <w:nsid w:val="32702C67"/>
    <w:multiLevelType w:val="multilevel"/>
    <w:tmpl w:val="6C88FBB6"/>
    <w:lvl w:ilvl="0">
      <w:start w:val="1"/>
      <w:numFmt w:val="lowerRoman"/>
      <w:lvlText w:val="%1."/>
      <w:lvlJc w:val="righ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43D7440F"/>
    <w:multiLevelType w:val="multilevel"/>
    <w:tmpl w:val="4A5ACFAE"/>
    <w:lvl w:ilvl="0">
      <w:start w:val="1"/>
      <w:numFmt w:val="lowerLetter"/>
      <w:lvlText w:val="%1)"/>
      <w:lvlJc w:val="left"/>
      <w:pPr>
        <w:tabs>
          <w:tab w:val="num" w:pos="0"/>
        </w:tabs>
        <w:ind w:left="720" w:hanging="360"/>
      </w:pPr>
    </w:lvl>
    <w:lvl w:ilvl="1">
      <w:numFmt w:val="bullet"/>
      <w:lvlText w:val="•"/>
      <w:lvlJc w:val="left"/>
      <w:pPr>
        <w:tabs>
          <w:tab w:val="num" w:pos="0"/>
        </w:tabs>
        <w:ind w:left="1785" w:hanging="705"/>
      </w:pPr>
      <w:rPr>
        <w:rFonts w:ascii="Calibri" w:eastAsiaTheme="minorEastAsia"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52CF14DA"/>
    <w:multiLevelType w:val="multilevel"/>
    <w:tmpl w:val="A9AA6B2A"/>
    <w:lvl w:ilvl="0">
      <w:start w:val="1"/>
      <w:numFmt w:val="lowerRoman"/>
      <w:pStyle w:val="Titre3"/>
      <w:lvlText w:val="%1."/>
      <w:lvlJc w:val="righ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538F4925"/>
    <w:multiLevelType w:val="multilevel"/>
    <w:tmpl w:val="8B384F9A"/>
    <w:lvl w:ilvl="0">
      <w:start w:val="1"/>
      <w:numFmt w:val="lowerRoman"/>
      <w:lvlText w:val="%1."/>
      <w:lvlJc w:val="righ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53C029DA"/>
    <w:multiLevelType w:val="multilevel"/>
    <w:tmpl w:val="7DFE2062"/>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55276F05"/>
    <w:multiLevelType w:val="multilevel"/>
    <w:tmpl w:val="BDE6BE46"/>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5E9001ED"/>
    <w:multiLevelType w:val="multilevel"/>
    <w:tmpl w:val="3DF40DC4"/>
    <w:lvl w:ilvl="0">
      <w:start w:val="1"/>
      <w:numFmt w:val="lowerRoman"/>
      <w:lvlText w:val="%1."/>
      <w:lvlJc w:val="righ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649D3312"/>
    <w:multiLevelType w:val="multilevel"/>
    <w:tmpl w:val="F07EBC74"/>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4" w15:restartNumberingAfterBreak="0">
    <w:nsid w:val="6DD55EED"/>
    <w:multiLevelType w:val="multilevel"/>
    <w:tmpl w:val="C7209E78"/>
    <w:lvl w:ilvl="0">
      <w:start w:val="1"/>
      <w:numFmt w:val="lowerRoman"/>
      <w:lvlText w:val="%1."/>
      <w:lvlJc w:val="righ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712038B4"/>
    <w:multiLevelType w:val="hybridMultilevel"/>
    <w:tmpl w:val="419C80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AA6758C"/>
    <w:multiLevelType w:val="multilevel"/>
    <w:tmpl w:val="A7F29626"/>
    <w:lvl w:ilvl="0">
      <w:start w:val="1"/>
      <w:numFmt w:val="lowerLetter"/>
      <w:lvlText w:val="%1)"/>
      <w:lvlJc w:val="left"/>
      <w:pPr>
        <w:tabs>
          <w:tab w:val="num" w:pos="0"/>
        </w:tabs>
        <w:ind w:left="720" w:hanging="360"/>
      </w:pPr>
    </w:lvl>
    <w:lvl w:ilvl="1">
      <w:numFmt w:val="bullet"/>
      <w:lvlText w:val="•"/>
      <w:lvlJc w:val="left"/>
      <w:pPr>
        <w:tabs>
          <w:tab w:val="num" w:pos="0"/>
        </w:tabs>
        <w:ind w:left="1785" w:hanging="705"/>
      </w:pPr>
      <w:rPr>
        <w:rFonts w:ascii="Calibri" w:eastAsiaTheme="minorEastAsia"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8"/>
  </w:num>
  <w:num w:numId="2">
    <w:abstractNumId w:val="5"/>
  </w:num>
  <w:num w:numId="3">
    <w:abstractNumId w:val="2"/>
  </w:num>
  <w:num w:numId="4">
    <w:abstractNumId w:val="4"/>
  </w:num>
  <w:num w:numId="5">
    <w:abstractNumId w:val="11"/>
  </w:num>
  <w:num w:numId="6">
    <w:abstractNumId w:val="1"/>
  </w:num>
  <w:num w:numId="7">
    <w:abstractNumId w:val="9"/>
  </w:num>
  <w:num w:numId="8">
    <w:abstractNumId w:val="13"/>
  </w:num>
  <w:num w:numId="9">
    <w:abstractNumId w:val="16"/>
  </w:num>
  <w:num w:numId="10">
    <w:abstractNumId w:val="12"/>
  </w:num>
  <w:num w:numId="11">
    <w:abstractNumId w:val="14"/>
  </w:num>
  <w:num w:numId="12">
    <w:abstractNumId w:val="3"/>
  </w:num>
  <w:num w:numId="13">
    <w:abstractNumId w:val="7"/>
  </w:num>
  <w:num w:numId="14">
    <w:abstractNumId w:val="6"/>
  </w:num>
  <w:num w:numId="15">
    <w:abstractNumId w:val="10"/>
  </w:num>
  <w:num w:numId="16">
    <w:abstractNumId w:val="0"/>
  </w:num>
  <w:num w:numId="17">
    <w:abstractNumId w:val="2"/>
    <w:lvlOverride w:ilvl="0">
      <w:startOverride w:val="1"/>
    </w:lvlOverride>
  </w:num>
  <w:num w:numId="18">
    <w:abstractNumId w:val="9"/>
    <w:lvlOverride w:ilvl="0">
      <w:startOverride w:val="1"/>
    </w:lvlOverride>
  </w:num>
  <w:num w:numId="19">
    <w:abstractNumId w:val="2"/>
    <w:lvlOverride w:ilvl="0">
      <w:startOverride w:val="1"/>
    </w:lvlOverride>
  </w:num>
  <w:num w:numId="20">
    <w:abstractNumId w:val="9"/>
    <w:lvlOverride w:ilvl="0">
      <w:startOverride w:val="1"/>
    </w:lvlOverride>
  </w:num>
  <w:num w:numId="21">
    <w:abstractNumId w:val="9"/>
    <w:lvlOverride w:ilvl="0">
      <w:startOverride w:val="1"/>
    </w:lvlOverride>
  </w:num>
  <w:num w:numId="22">
    <w:abstractNumId w:val="9"/>
  </w:num>
  <w:num w:numId="23">
    <w:abstractNumId w:val="9"/>
  </w:num>
  <w:num w:numId="24">
    <w:abstractNumId w:val="2"/>
    <w:lvlOverride w:ilvl="0">
      <w:startOverride w:val="1"/>
    </w:lvlOverride>
  </w:num>
  <w:num w:numId="25">
    <w:abstractNumId w:val="9"/>
    <w:lvlOverride w:ilvl="0">
      <w:startOverride w:val="1"/>
    </w:lvlOverride>
  </w:num>
  <w:num w:numId="26">
    <w:abstractNumId w:val="9"/>
  </w:num>
  <w:num w:numId="27">
    <w:abstractNumId w:val="9"/>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1CF"/>
    <w:rsid w:val="00014370"/>
    <w:rsid w:val="00043BD5"/>
    <w:rsid w:val="00085AB7"/>
    <w:rsid w:val="000A4F18"/>
    <w:rsid w:val="0012580E"/>
    <w:rsid w:val="00176960"/>
    <w:rsid w:val="00197225"/>
    <w:rsid w:val="001C2CE5"/>
    <w:rsid w:val="001D1052"/>
    <w:rsid w:val="0028777D"/>
    <w:rsid w:val="00313B59"/>
    <w:rsid w:val="0036177A"/>
    <w:rsid w:val="00411412"/>
    <w:rsid w:val="004F457C"/>
    <w:rsid w:val="00577D73"/>
    <w:rsid w:val="005E2CC3"/>
    <w:rsid w:val="00684D27"/>
    <w:rsid w:val="00696A74"/>
    <w:rsid w:val="006B4502"/>
    <w:rsid w:val="007421AE"/>
    <w:rsid w:val="00742CF4"/>
    <w:rsid w:val="008D24A4"/>
    <w:rsid w:val="00970FA2"/>
    <w:rsid w:val="0097785C"/>
    <w:rsid w:val="009920A8"/>
    <w:rsid w:val="009A7B56"/>
    <w:rsid w:val="00A00A73"/>
    <w:rsid w:val="00A86F42"/>
    <w:rsid w:val="00C952EF"/>
    <w:rsid w:val="00D040CA"/>
    <w:rsid w:val="00D64B67"/>
    <w:rsid w:val="00DB1AFD"/>
    <w:rsid w:val="00DE0A09"/>
    <w:rsid w:val="00EC3B2C"/>
    <w:rsid w:val="00ED1A5B"/>
    <w:rsid w:val="00F901CF"/>
  </w:rsids>
  <m:mathPr>
    <m:mathFont m:val="Cambria Math"/>
    <m:brkBin m:val="before"/>
    <m:brkBinSub m:val="--"/>
    <m:smallFrac m:val="0"/>
    <m:dispDef/>
    <m:lMargin m:val="0"/>
    <m:rMargin m:val="0"/>
    <m:defJc m:val="centerGroup"/>
    <m:wrapIndent m:val="1440"/>
    <m:intLim m:val="subSup"/>
    <m:naryLim m:val="undOvr"/>
  </m:mathPr>
  <w:themeFontLang w:val="fr-FR"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9C753"/>
  <w15:docId w15:val="{CBE54B91-D11A-4B42-8682-FAC1BFDC3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B67"/>
    <w:rPr>
      <w:rFonts w:ascii="Calibri" w:eastAsiaTheme="minorEastAsia" w:hAnsi="Calibri"/>
      <w:sz w:val="24"/>
      <w:szCs w:val="24"/>
      <w:lang w:eastAsia="fr-FR"/>
    </w:rPr>
  </w:style>
  <w:style w:type="paragraph" w:styleId="Titre1">
    <w:name w:val="heading 1"/>
    <w:basedOn w:val="Normal"/>
    <w:next w:val="Normal"/>
    <w:link w:val="Titre1Car"/>
    <w:uiPriority w:val="9"/>
    <w:qFormat/>
    <w:rsid w:val="00A04B9E"/>
    <w:pPr>
      <w:keepNext/>
      <w:keepLines/>
      <w:numPr>
        <w:numId w:val="2"/>
      </w:numPr>
      <w:spacing w:before="360" w:after="360"/>
      <w:ind w:left="714" w:hanging="357"/>
      <w:outlineLvl w:val="0"/>
    </w:pPr>
    <w:rPr>
      <w:rFonts w:ascii="Arial" w:eastAsiaTheme="majorEastAsia" w:hAnsi="Arial" w:cstheme="majorBidi"/>
      <w:b/>
      <w:color w:val="2F5496" w:themeColor="accent1" w:themeShade="BF"/>
      <w:sz w:val="32"/>
      <w:szCs w:val="32"/>
    </w:rPr>
  </w:style>
  <w:style w:type="paragraph" w:styleId="Titre2">
    <w:name w:val="heading 2"/>
    <w:basedOn w:val="Normal"/>
    <w:next w:val="Normal"/>
    <w:link w:val="Titre2Car"/>
    <w:uiPriority w:val="9"/>
    <w:unhideWhenUsed/>
    <w:qFormat/>
    <w:rsid w:val="00A04B9E"/>
    <w:pPr>
      <w:keepNext/>
      <w:keepLines/>
      <w:numPr>
        <w:numId w:val="3"/>
      </w:numPr>
      <w:spacing w:before="240" w:after="360"/>
      <w:ind w:left="714" w:hanging="357"/>
      <w:outlineLvl w:val="1"/>
    </w:pPr>
    <w:rPr>
      <w:rFonts w:ascii="Arial" w:eastAsiaTheme="majorEastAsia" w:hAnsi="Arial" w:cstheme="majorBidi"/>
      <w:b/>
      <w:color w:val="2F5496" w:themeColor="accent1" w:themeShade="BF"/>
      <w:sz w:val="28"/>
      <w:szCs w:val="26"/>
      <w:u w:val="single"/>
    </w:rPr>
  </w:style>
  <w:style w:type="paragraph" w:styleId="Titre3">
    <w:name w:val="heading 3"/>
    <w:basedOn w:val="Paragraphedeliste"/>
    <w:next w:val="Normal"/>
    <w:link w:val="Titre3Car"/>
    <w:uiPriority w:val="9"/>
    <w:unhideWhenUsed/>
    <w:qFormat/>
    <w:rsid w:val="00A04B9E"/>
    <w:pPr>
      <w:numPr>
        <w:numId w:val="1"/>
      </w:numPr>
      <w:tabs>
        <w:tab w:val="left" w:pos="1134"/>
      </w:tabs>
      <w:spacing w:before="240" w:after="240"/>
      <w:ind w:left="1418" w:hanging="567"/>
      <w:contextualSpacing w:val="0"/>
      <w:jc w:val="both"/>
      <w:outlineLvl w:val="2"/>
    </w:pPr>
    <w:rPr>
      <w:rFonts w:ascii="Arial" w:hAnsi="Arial" w:cs="Arial"/>
      <w:b/>
      <w:color w:val="2F5496" w:themeColor="accent1" w:themeShade="BF"/>
      <w:sz w:val="28"/>
    </w:rPr>
  </w:style>
  <w:style w:type="paragraph" w:styleId="Titre5">
    <w:name w:val="heading 5"/>
    <w:basedOn w:val="Normal"/>
    <w:next w:val="Normal"/>
    <w:link w:val="Titre5Car"/>
    <w:uiPriority w:val="9"/>
    <w:semiHidden/>
    <w:unhideWhenUsed/>
    <w:qFormat/>
    <w:rsid w:val="006C4C32"/>
    <w:pPr>
      <w:keepNext/>
      <w:keepLines/>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6C4C32"/>
    <w:pPr>
      <w:keepNext/>
      <w:keepLines/>
      <w:spacing w:before="40"/>
      <w:outlineLvl w:val="5"/>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link w:val="En-tte"/>
    <w:uiPriority w:val="99"/>
    <w:qFormat/>
    <w:rsid w:val="00D4112A"/>
    <w:rPr>
      <w:rFonts w:eastAsiaTheme="minorEastAsia"/>
      <w:sz w:val="24"/>
      <w:szCs w:val="24"/>
      <w:lang w:eastAsia="fr-FR"/>
    </w:rPr>
  </w:style>
  <w:style w:type="character" w:customStyle="1" w:styleId="PieddepageCar">
    <w:name w:val="Pied de page Car"/>
    <w:basedOn w:val="Policepardfaut"/>
    <w:link w:val="Pieddepage"/>
    <w:uiPriority w:val="99"/>
    <w:qFormat/>
    <w:rsid w:val="00D4112A"/>
    <w:rPr>
      <w:rFonts w:eastAsiaTheme="minorEastAsia"/>
      <w:sz w:val="24"/>
      <w:szCs w:val="24"/>
      <w:lang w:eastAsia="fr-FR"/>
    </w:rPr>
  </w:style>
  <w:style w:type="character" w:styleId="Marquedecommentaire">
    <w:name w:val="annotation reference"/>
    <w:basedOn w:val="Policepardfaut"/>
    <w:uiPriority w:val="99"/>
    <w:semiHidden/>
    <w:unhideWhenUsed/>
    <w:qFormat/>
    <w:rsid w:val="00B46C35"/>
    <w:rPr>
      <w:sz w:val="16"/>
      <w:szCs w:val="16"/>
    </w:rPr>
  </w:style>
  <w:style w:type="character" w:customStyle="1" w:styleId="CommentaireCar">
    <w:name w:val="Commentaire Car"/>
    <w:basedOn w:val="Policepardfaut"/>
    <w:link w:val="Commentaire"/>
    <w:uiPriority w:val="99"/>
    <w:qFormat/>
    <w:rsid w:val="00B46C35"/>
    <w:rPr>
      <w:rFonts w:eastAsiaTheme="minorEastAsia"/>
      <w:sz w:val="20"/>
      <w:szCs w:val="20"/>
      <w:lang w:eastAsia="fr-FR"/>
    </w:rPr>
  </w:style>
  <w:style w:type="character" w:customStyle="1" w:styleId="ObjetducommentaireCar">
    <w:name w:val="Objet du commentaire Car"/>
    <w:basedOn w:val="CommentaireCar"/>
    <w:link w:val="Objetducommentaire"/>
    <w:uiPriority w:val="99"/>
    <w:semiHidden/>
    <w:qFormat/>
    <w:rsid w:val="00B46C35"/>
    <w:rPr>
      <w:rFonts w:eastAsiaTheme="minorEastAsia"/>
      <w:b/>
      <w:bCs/>
      <w:sz w:val="20"/>
      <w:szCs w:val="20"/>
      <w:lang w:eastAsia="fr-FR"/>
    </w:rPr>
  </w:style>
  <w:style w:type="character" w:customStyle="1" w:styleId="TextedebullesCar">
    <w:name w:val="Texte de bulles Car"/>
    <w:basedOn w:val="Policepardfaut"/>
    <w:link w:val="Textedebulles"/>
    <w:uiPriority w:val="99"/>
    <w:semiHidden/>
    <w:qFormat/>
    <w:rsid w:val="00B46C35"/>
    <w:rPr>
      <w:rFonts w:ascii="Segoe UI" w:eastAsiaTheme="minorEastAsia" w:hAnsi="Segoe UI" w:cs="Segoe UI"/>
      <w:sz w:val="18"/>
      <w:szCs w:val="18"/>
      <w:lang w:eastAsia="fr-FR"/>
    </w:rPr>
  </w:style>
  <w:style w:type="character" w:customStyle="1" w:styleId="Titre1Car">
    <w:name w:val="Titre 1 Car"/>
    <w:basedOn w:val="Policepardfaut"/>
    <w:link w:val="Titre1"/>
    <w:uiPriority w:val="9"/>
    <w:qFormat/>
    <w:rsid w:val="00A04B9E"/>
    <w:rPr>
      <w:rFonts w:ascii="Arial" w:eastAsiaTheme="majorEastAsia" w:hAnsi="Arial" w:cstheme="majorBidi"/>
      <w:b/>
      <w:color w:val="2F5496" w:themeColor="accent1" w:themeShade="BF"/>
      <w:sz w:val="32"/>
      <w:szCs w:val="32"/>
      <w:lang w:eastAsia="fr-FR"/>
    </w:rPr>
  </w:style>
  <w:style w:type="character" w:customStyle="1" w:styleId="Titre2Car">
    <w:name w:val="Titre 2 Car"/>
    <w:basedOn w:val="Policepardfaut"/>
    <w:link w:val="Titre2"/>
    <w:uiPriority w:val="9"/>
    <w:qFormat/>
    <w:rsid w:val="00A04B9E"/>
    <w:rPr>
      <w:rFonts w:ascii="Arial" w:eastAsiaTheme="majorEastAsia" w:hAnsi="Arial" w:cstheme="majorBidi"/>
      <w:b/>
      <w:color w:val="2F5496" w:themeColor="accent1" w:themeShade="BF"/>
      <w:sz w:val="28"/>
      <w:szCs w:val="26"/>
      <w:u w:val="single"/>
      <w:lang w:eastAsia="fr-FR"/>
    </w:rPr>
  </w:style>
  <w:style w:type="character" w:customStyle="1" w:styleId="Titre3Car">
    <w:name w:val="Titre 3 Car"/>
    <w:basedOn w:val="Policepardfaut"/>
    <w:link w:val="Titre3"/>
    <w:uiPriority w:val="9"/>
    <w:qFormat/>
    <w:rsid w:val="00A04B9E"/>
    <w:rPr>
      <w:rFonts w:ascii="Arial" w:eastAsiaTheme="minorEastAsia" w:hAnsi="Arial" w:cs="Arial"/>
      <w:b/>
      <w:color w:val="2F5496" w:themeColor="accent1" w:themeShade="BF"/>
      <w:sz w:val="28"/>
      <w:szCs w:val="24"/>
      <w:lang w:eastAsia="fr-FR"/>
    </w:rPr>
  </w:style>
  <w:style w:type="character" w:styleId="Lienhypertexte">
    <w:name w:val="Hyperlink"/>
    <w:basedOn w:val="Policepardfaut"/>
    <w:uiPriority w:val="99"/>
    <w:unhideWhenUsed/>
    <w:rsid w:val="00CC41C4"/>
    <w:rPr>
      <w:color w:val="0563C1" w:themeColor="hyperlink"/>
      <w:u w:val="single"/>
    </w:rPr>
  </w:style>
  <w:style w:type="character" w:customStyle="1" w:styleId="Titre6Car">
    <w:name w:val="Titre 6 Car"/>
    <w:basedOn w:val="Policepardfaut"/>
    <w:link w:val="Titre6"/>
    <w:uiPriority w:val="9"/>
    <w:semiHidden/>
    <w:qFormat/>
    <w:rsid w:val="006C4C32"/>
    <w:rPr>
      <w:rFonts w:asciiTheme="majorHAnsi" w:eastAsiaTheme="majorEastAsia" w:hAnsiTheme="majorHAnsi" w:cstheme="majorBidi"/>
      <w:color w:val="1F3763" w:themeColor="accent1" w:themeShade="7F"/>
      <w:sz w:val="24"/>
      <w:szCs w:val="24"/>
      <w:lang w:eastAsia="fr-FR"/>
    </w:rPr>
  </w:style>
  <w:style w:type="character" w:customStyle="1" w:styleId="CorpsdetexteCar">
    <w:name w:val="Corps de texte Car"/>
    <w:basedOn w:val="Policepardfaut"/>
    <w:link w:val="Corpsdetexte"/>
    <w:uiPriority w:val="1"/>
    <w:qFormat/>
    <w:rsid w:val="006C4C32"/>
    <w:rPr>
      <w:rFonts w:ascii="Arial" w:eastAsia="Arial" w:hAnsi="Arial" w:cs="Arial"/>
      <w:sz w:val="24"/>
      <w:szCs w:val="24"/>
    </w:rPr>
  </w:style>
  <w:style w:type="character" w:customStyle="1" w:styleId="Titre5Car">
    <w:name w:val="Titre 5 Car"/>
    <w:basedOn w:val="Policepardfaut"/>
    <w:link w:val="Titre5"/>
    <w:uiPriority w:val="9"/>
    <w:semiHidden/>
    <w:qFormat/>
    <w:rsid w:val="006C4C32"/>
    <w:rPr>
      <w:rFonts w:asciiTheme="majorHAnsi" w:eastAsiaTheme="majorEastAsia" w:hAnsiTheme="majorHAnsi" w:cstheme="majorBidi"/>
      <w:color w:val="2F5496" w:themeColor="accent1" w:themeShade="BF"/>
      <w:sz w:val="24"/>
      <w:szCs w:val="24"/>
      <w:lang w:eastAsia="fr-FR"/>
    </w:rPr>
  </w:style>
  <w:style w:type="character" w:styleId="lev">
    <w:name w:val="Strong"/>
    <w:basedOn w:val="Policepardfaut"/>
    <w:uiPriority w:val="22"/>
    <w:qFormat/>
    <w:rsid w:val="00D85223"/>
    <w:rPr>
      <w:b/>
      <w:bCs/>
    </w:rPr>
  </w:style>
  <w:style w:type="character" w:customStyle="1" w:styleId="NotedebasdepageCar">
    <w:name w:val="Note de bas de page Car"/>
    <w:basedOn w:val="Policepardfaut"/>
    <w:link w:val="Notedebasdepage"/>
    <w:uiPriority w:val="99"/>
    <w:semiHidden/>
    <w:qFormat/>
    <w:rsid w:val="00FA1C87"/>
    <w:rPr>
      <w:rFonts w:eastAsiaTheme="minorEastAsia"/>
      <w:sz w:val="20"/>
      <w:szCs w:val="20"/>
      <w:lang w:eastAsia="fr-FR"/>
    </w:rPr>
  </w:style>
  <w:style w:type="character" w:customStyle="1" w:styleId="Caractresdenotedebasdepage">
    <w:name w:val="Caractères de note de bas de page"/>
    <w:basedOn w:val="Policepardfaut"/>
    <w:uiPriority w:val="99"/>
    <w:semiHidden/>
    <w:unhideWhenUsed/>
    <w:qFormat/>
    <w:rsid w:val="00FA1C87"/>
    <w:rPr>
      <w:vertAlign w:val="superscript"/>
    </w:rPr>
  </w:style>
  <w:style w:type="character" w:styleId="Appelnotedebasdep">
    <w:name w:val="footnote reference"/>
    <w:rPr>
      <w:vertAlign w:val="superscript"/>
    </w:rPr>
  </w:style>
  <w:style w:type="character" w:customStyle="1" w:styleId="Mentionnonrsolue1">
    <w:name w:val="Mention non résolue1"/>
    <w:basedOn w:val="Policepardfaut"/>
    <w:uiPriority w:val="99"/>
    <w:semiHidden/>
    <w:unhideWhenUsed/>
    <w:qFormat/>
    <w:rsid w:val="00FA1C87"/>
    <w:rPr>
      <w:color w:val="605E5C"/>
      <w:shd w:val="clear" w:color="auto" w:fill="E1DFDD"/>
    </w:rPr>
  </w:style>
  <w:style w:type="character" w:customStyle="1" w:styleId="UnresolvedMention1">
    <w:name w:val="Unresolved Mention1"/>
    <w:basedOn w:val="Policepardfaut"/>
    <w:uiPriority w:val="99"/>
    <w:semiHidden/>
    <w:unhideWhenUsed/>
    <w:qFormat/>
    <w:rsid w:val="009C4421"/>
    <w:rPr>
      <w:color w:val="605E5C"/>
      <w:shd w:val="clear" w:color="auto" w:fill="E1DFDD"/>
    </w:rPr>
  </w:style>
  <w:style w:type="character" w:styleId="Lienhypertextesuivivisit">
    <w:name w:val="FollowedHyperlink"/>
    <w:basedOn w:val="Policepardfaut"/>
    <w:uiPriority w:val="99"/>
    <w:semiHidden/>
    <w:unhideWhenUsed/>
    <w:rsid w:val="009C4421"/>
    <w:rPr>
      <w:color w:val="954F72" w:themeColor="followedHyperlink"/>
      <w:u w:val="single"/>
    </w:rPr>
  </w:style>
  <w:style w:type="character" w:styleId="Mentionnonrsolue">
    <w:name w:val="Unresolved Mention"/>
    <w:basedOn w:val="Policepardfaut"/>
    <w:uiPriority w:val="99"/>
    <w:semiHidden/>
    <w:unhideWhenUsed/>
    <w:qFormat/>
    <w:rsid w:val="0043557D"/>
    <w:rPr>
      <w:color w:val="605E5C"/>
      <w:shd w:val="clear" w:color="auto" w:fill="E1DFDD"/>
    </w:rPr>
  </w:style>
  <w:style w:type="character" w:styleId="Textedelespacerserv">
    <w:name w:val="Placeholder Text"/>
    <w:basedOn w:val="Policepardfaut"/>
    <w:uiPriority w:val="99"/>
    <w:semiHidden/>
    <w:qFormat/>
    <w:rsid w:val="00A37FCA"/>
    <w:rPr>
      <w:color w:val="808080"/>
    </w:rPr>
  </w:style>
  <w:style w:type="character" w:styleId="Titredulivre">
    <w:name w:val="Book Title"/>
    <w:basedOn w:val="Policepardfaut"/>
    <w:uiPriority w:val="33"/>
    <w:qFormat/>
    <w:rsid w:val="00CC2467"/>
    <w:rPr>
      <w:b/>
      <w:bCs/>
      <w:i/>
      <w:iCs/>
      <w:spacing w:val="5"/>
    </w:rPr>
  </w:style>
  <w:style w:type="character" w:customStyle="1" w:styleId="Sautdindex">
    <w:name w:val="Saut d'index"/>
    <w:qFormat/>
  </w:style>
  <w:style w:type="character" w:styleId="Appeldenotedefin">
    <w:name w:val="endnote reference"/>
    <w:rPr>
      <w:vertAlign w:val="superscript"/>
    </w:rPr>
  </w:style>
  <w:style w:type="character" w:customStyle="1" w:styleId="Caractresdenotedefin">
    <w:name w:val="Caractères de note de fin"/>
    <w:qFormat/>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link w:val="CorpsdetexteCar"/>
    <w:uiPriority w:val="1"/>
    <w:qFormat/>
    <w:rsid w:val="006C4C32"/>
    <w:pPr>
      <w:widowControl w:val="0"/>
    </w:pPr>
    <w:rPr>
      <w:rFonts w:ascii="Arial" w:eastAsia="Arial" w:hAnsi="Arial" w:cs="Arial"/>
      <w:lang w:eastAsia="en-US"/>
    </w:r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Paragraphedeliste">
    <w:name w:val="List Paragraph"/>
    <w:basedOn w:val="Normal"/>
    <w:uiPriority w:val="34"/>
    <w:qFormat/>
    <w:rsid w:val="007C7D24"/>
    <w:pPr>
      <w:ind w:left="720"/>
      <w:contextualSpacing/>
    </w:pPr>
  </w:style>
  <w:style w:type="paragraph" w:customStyle="1" w:styleId="En-tteetpieddepage">
    <w:name w:val="En-tête et pied de page"/>
    <w:basedOn w:val="Normal"/>
    <w:qFormat/>
  </w:style>
  <w:style w:type="paragraph" w:styleId="En-tte">
    <w:name w:val="header"/>
    <w:basedOn w:val="Normal"/>
    <w:link w:val="En-tteCar"/>
    <w:uiPriority w:val="99"/>
    <w:unhideWhenUsed/>
    <w:rsid w:val="00D4112A"/>
    <w:pPr>
      <w:tabs>
        <w:tab w:val="center" w:pos="4536"/>
        <w:tab w:val="right" w:pos="9072"/>
      </w:tabs>
    </w:pPr>
  </w:style>
  <w:style w:type="paragraph" w:styleId="Pieddepage">
    <w:name w:val="footer"/>
    <w:basedOn w:val="Normal"/>
    <w:link w:val="PieddepageCar"/>
    <w:uiPriority w:val="99"/>
    <w:unhideWhenUsed/>
    <w:rsid w:val="00D4112A"/>
    <w:pPr>
      <w:tabs>
        <w:tab w:val="center" w:pos="4536"/>
        <w:tab w:val="right" w:pos="9072"/>
      </w:tabs>
    </w:pPr>
  </w:style>
  <w:style w:type="paragraph" w:styleId="Commentaire">
    <w:name w:val="annotation text"/>
    <w:basedOn w:val="Normal"/>
    <w:link w:val="CommentaireCar"/>
    <w:uiPriority w:val="99"/>
    <w:unhideWhenUsed/>
    <w:qFormat/>
    <w:rsid w:val="00B46C35"/>
    <w:rPr>
      <w:sz w:val="20"/>
      <w:szCs w:val="20"/>
    </w:rPr>
  </w:style>
  <w:style w:type="paragraph" w:styleId="Objetducommentaire">
    <w:name w:val="annotation subject"/>
    <w:basedOn w:val="Commentaire"/>
    <w:next w:val="Commentaire"/>
    <w:link w:val="ObjetducommentaireCar"/>
    <w:uiPriority w:val="99"/>
    <w:semiHidden/>
    <w:unhideWhenUsed/>
    <w:qFormat/>
    <w:rsid w:val="00B46C35"/>
    <w:rPr>
      <w:b/>
      <w:bCs/>
    </w:rPr>
  </w:style>
  <w:style w:type="paragraph" w:styleId="Textedebulles">
    <w:name w:val="Balloon Text"/>
    <w:basedOn w:val="Normal"/>
    <w:link w:val="TextedebullesCar"/>
    <w:uiPriority w:val="99"/>
    <w:semiHidden/>
    <w:unhideWhenUsed/>
    <w:qFormat/>
    <w:rsid w:val="00B46C35"/>
    <w:rPr>
      <w:rFonts w:ascii="Segoe UI" w:hAnsi="Segoe UI" w:cs="Segoe UI"/>
      <w:sz w:val="18"/>
      <w:szCs w:val="18"/>
    </w:rPr>
  </w:style>
  <w:style w:type="paragraph" w:styleId="Titreindex">
    <w:name w:val="index heading"/>
    <w:basedOn w:val="Titre"/>
  </w:style>
  <w:style w:type="paragraph" w:styleId="En-ttedetabledesmatires">
    <w:name w:val="TOC Heading"/>
    <w:basedOn w:val="Titre1"/>
    <w:next w:val="Normal"/>
    <w:uiPriority w:val="39"/>
    <w:unhideWhenUsed/>
    <w:qFormat/>
    <w:rsid w:val="00CC41C4"/>
    <w:pPr>
      <w:spacing w:line="259" w:lineRule="auto"/>
      <w:outlineLvl w:val="9"/>
    </w:pPr>
    <w:rPr>
      <w:rFonts w:asciiTheme="majorHAnsi" w:hAnsiTheme="majorHAnsi"/>
      <w:b w:val="0"/>
    </w:rPr>
  </w:style>
  <w:style w:type="paragraph" w:styleId="TM1">
    <w:name w:val="toc 1"/>
    <w:basedOn w:val="Normal"/>
    <w:next w:val="Normal"/>
    <w:autoRedefine/>
    <w:uiPriority w:val="39"/>
    <w:unhideWhenUsed/>
    <w:rsid w:val="00183E7C"/>
    <w:pPr>
      <w:tabs>
        <w:tab w:val="left" w:pos="480"/>
        <w:tab w:val="right" w:leader="dot" w:pos="9062"/>
      </w:tabs>
      <w:spacing w:after="100"/>
    </w:pPr>
    <w:rPr>
      <w:b/>
      <w:bCs/>
    </w:rPr>
  </w:style>
  <w:style w:type="paragraph" w:styleId="TM2">
    <w:name w:val="toc 2"/>
    <w:basedOn w:val="Normal"/>
    <w:next w:val="Normal"/>
    <w:autoRedefine/>
    <w:uiPriority w:val="39"/>
    <w:unhideWhenUsed/>
    <w:rsid w:val="008C28A7"/>
    <w:pPr>
      <w:tabs>
        <w:tab w:val="left" w:pos="660"/>
        <w:tab w:val="right" w:leader="dot" w:pos="9062"/>
      </w:tabs>
      <w:spacing w:after="100"/>
      <w:ind w:left="240"/>
    </w:pPr>
  </w:style>
  <w:style w:type="paragraph" w:styleId="TM3">
    <w:name w:val="toc 3"/>
    <w:basedOn w:val="Normal"/>
    <w:next w:val="Normal"/>
    <w:autoRedefine/>
    <w:uiPriority w:val="39"/>
    <w:unhideWhenUsed/>
    <w:rsid w:val="008C28A7"/>
    <w:pPr>
      <w:tabs>
        <w:tab w:val="right" w:leader="dot" w:pos="9062"/>
      </w:tabs>
      <w:spacing w:after="100"/>
      <w:ind w:left="480"/>
    </w:pPr>
  </w:style>
  <w:style w:type="paragraph" w:styleId="Rvision">
    <w:name w:val="Revision"/>
    <w:uiPriority w:val="99"/>
    <w:semiHidden/>
    <w:qFormat/>
    <w:rsid w:val="000173D0"/>
    <w:rPr>
      <w:rFonts w:ascii="Calibri" w:eastAsiaTheme="minorEastAsia" w:hAnsi="Calibri"/>
      <w:sz w:val="24"/>
      <w:szCs w:val="24"/>
      <w:lang w:eastAsia="fr-FR"/>
    </w:rPr>
  </w:style>
  <w:style w:type="paragraph" w:styleId="Notedebasdepage">
    <w:name w:val="footnote text"/>
    <w:basedOn w:val="Normal"/>
    <w:link w:val="NotedebasdepageCar"/>
    <w:uiPriority w:val="99"/>
    <w:semiHidden/>
    <w:unhideWhenUsed/>
    <w:rsid w:val="00FA1C87"/>
    <w:rPr>
      <w:sz w:val="20"/>
      <w:szCs w:val="20"/>
    </w:rPr>
  </w:style>
  <w:style w:type="paragraph" w:customStyle="1" w:styleId="caption1">
    <w:name w:val="caption1"/>
    <w:basedOn w:val="Normal"/>
    <w:next w:val="Normal"/>
    <w:uiPriority w:val="35"/>
    <w:unhideWhenUsed/>
    <w:qFormat/>
    <w:rsid w:val="00A3769B"/>
    <w:pPr>
      <w:spacing w:after="200"/>
    </w:pPr>
    <w:rPr>
      <w:i/>
      <w:iCs/>
      <w:color w:val="44546A" w:themeColor="text2"/>
      <w:sz w:val="18"/>
      <w:szCs w:val="18"/>
    </w:rPr>
  </w:style>
  <w:style w:type="paragraph" w:styleId="Sansinterligne">
    <w:name w:val="No Spacing"/>
    <w:uiPriority w:val="1"/>
    <w:qFormat/>
    <w:rsid w:val="00FA41B1"/>
    <w:rPr>
      <w:rFonts w:ascii="Calibri" w:eastAsiaTheme="minorEastAsia" w:hAnsi="Calibri"/>
      <w:sz w:val="24"/>
      <w:szCs w:val="24"/>
      <w:lang w:eastAsia="fr-FR"/>
    </w:rPr>
  </w:style>
  <w:style w:type="paragraph" w:customStyle="1" w:styleId="Contenudecadre">
    <w:name w:val="Contenu de cadre"/>
    <w:basedOn w:val="Normal"/>
    <w:qFormat/>
  </w:style>
  <w:style w:type="table" w:styleId="TableauGrille4-Accentuation5">
    <w:name w:val="Grid Table 4 Accent 5"/>
    <w:basedOn w:val="TableauNormal"/>
    <w:uiPriority w:val="49"/>
    <w:rsid w:val="009A6090"/>
    <w:rPr>
      <w:sz w:val="24"/>
      <w:szCs w:val="24"/>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Grille4-Accentuation1">
    <w:name w:val="Grid Table 4 Accent 1"/>
    <w:basedOn w:val="TableauNormal"/>
    <w:uiPriority w:val="49"/>
    <w:rsid w:val="009A6090"/>
    <w:rPr>
      <w:sz w:val="20"/>
      <w:szCs w:val="20"/>
      <w:lang w:eastAsia="fr-FR"/>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lledutableau">
    <w:name w:val="Table Grid"/>
    <w:basedOn w:val="TableauNormal"/>
    <w:uiPriority w:val="39"/>
    <w:rsid w:val="001D1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hatelaillon-plage-tourisme.fr/" TargetMode="External"/><Relationship Id="rId21" Type="http://schemas.openxmlformats.org/officeDocument/2006/relationships/hyperlink" Target="https://demarches.agglo-larochelle.fr/" TargetMode="External"/><Relationship Id="rId42" Type="http://schemas.openxmlformats.org/officeDocument/2006/relationships/hyperlink" Target="https://museedesbeauxarts.larochelle.fr/" TargetMode="External"/><Relationship Id="rId47" Type="http://schemas.openxmlformats.org/officeDocument/2006/relationships/hyperlink" Target="https://personnesvulnerables.larochelle.fr/" TargetMode="External"/><Relationship Id="rId63" Type="http://schemas.openxmlformats.org/officeDocument/2006/relationships/hyperlink" Target="https://education.larochelle.fr/" TargetMode="External"/><Relationship Id="rId68" Type="http://schemas.openxmlformats.org/officeDocument/2006/relationships/hyperlink" Target="https://affichagelegal.larochelle.fr/actes-de-la-ville-de-la-rochelle/arretes-municipaux/-/espace/arretesprisparlemaire_arretesmunicipaux/proxy/25cb6456-e13c-4ebe-9440-cf36a48a95f7/1.0/arr25060_j_valais_referent_accessibilite_numerique.pdf" TargetMode="External"/><Relationship Id="rId84" Type="http://schemas.openxmlformats.org/officeDocument/2006/relationships/hyperlink" Target="https://conservatoire.agglo-larochelle.fr/" TargetMode="External"/><Relationship Id="rId89" Type="http://schemas.openxmlformats.org/officeDocument/2006/relationships/hyperlink" Target="https://elections.larochelle.fr/" TargetMode="External"/><Relationship Id="rId16" Type="http://schemas.openxmlformats.org/officeDocument/2006/relationships/hyperlink" Target="https://www.agglo-larochelle.fr/vie-pratique/numerique/contacter-la-direction-de-la-transformation-numerique-du-territoire" TargetMode="External"/><Relationship Id="rId11" Type="http://schemas.openxmlformats.org/officeDocument/2006/relationships/endnotes" Target="endnotes.xml"/><Relationship Id="rId32" Type="http://schemas.openxmlformats.org/officeDocument/2006/relationships/hyperlink" Target="https://e-piscines.agglo-larochelle.fr/" TargetMode="External"/><Relationship Id="rId37" Type="http://schemas.openxmlformats.org/officeDocument/2006/relationships/hyperlink" Target="https://sigargeo.agglo-larochelle.fr/adws/app/802a9bb1-9361-11ed-9467-eb1bae9b14bc/index.html" TargetMode="External"/><Relationship Id="rId53" Type="http://schemas.openxmlformats.org/officeDocument/2006/relationships/hyperlink" Target="http://associations.larochelle.fr/" TargetMode="External"/><Relationship Id="rId58" Type="http://schemas.openxmlformats.org/officeDocument/2006/relationships/hyperlink" Target="http://exposition-delmas.larochelle.fr/" TargetMode="External"/><Relationship Id="rId74" Type="http://schemas.openxmlformats.org/officeDocument/2006/relationships/hyperlink" Target="https://www.larochelle.fr" TargetMode="External"/><Relationship Id="rId79" Type="http://schemas.openxmlformats.org/officeDocument/2006/relationships/hyperlink" Target="https://demarches.agglo-larochelle.fr/" TargetMode="External"/><Relationship Id="rId5" Type="http://schemas.openxmlformats.org/officeDocument/2006/relationships/customXml" Target="../customXml/item5.xml"/><Relationship Id="rId90" Type="http://schemas.openxmlformats.org/officeDocument/2006/relationships/hyperlink" Target="https://accessibilite.larochelle.fr/la-rochelle-elections/" TargetMode="External"/><Relationship Id="rId95" Type="http://schemas.openxmlformats.org/officeDocument/2006/relationships/footer" Target="footer4.xml"/><Relationship Id="rId22" Type="http://schemas.openxmlformats.org/officeDocument/2006/relationships/hyperlink" Target="https://tandem.larochelle.fr/" TargetMode="External"/><Relationship Id="rId27" Type="http://schemas.openxmlformats.org/officeDocument/2006/relationships/hyperlink" Target="https://affichagelegal.larochelle.fr/" TargetMode="External"/><Relationship Id="rId43" Type="http://schemas.openxmlformats.org/officeDocument/2006/relationships/hyperlink" Target="https://museemaritime.larochelle.fr/" TargetMode="External"/><Relationship Id="rId48" Type="http://schemas.openxmlformats.org/officeDocument/2006/relationships/hyperlink" Target="https://www.larochelle-zerocarbone.fr/" TargetMode="External"/><Relationship Id="rId64" Type="http://schemas.openxmlformats.org/officeDocument/2006/relationships/hyperlink" Target="https://archives.larochelle.fr/" TargetMode="External"/><Relationship Id="rId69" Type="http://schemas.openxmlformats.org/officeDocument/2006/relationships/hyperlink" Target="https://www.agglo-larochelle.fr/" TargetMode="External"/><Relationship Id="rId80" Type="http://schemas.openxmlformats.org/officeDocument/2006/relationships/hyperlink" Target="https://demarches.agglo-larochelle.fr/" TargetMode="External"/><Relationship Id="rId85" Type="http://schemas.openxmlformats.org/officeDocument/2006/relationships/hyperlink" Target="https://accessibilite.larochelle.fr/conservatoire/"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yperlink" Target="http://mediatheques.agglo-larochelle.fr/" TargetMode="External"/><Relationship Id="rId33" Type="http://schemas.openxmlformats.org/officeDocument/2006/relationships/hyperlink" Target="https://app.larochelle.fr/" TargetMode="External"/><Relationship Id="rId38" Type="http://schemas.openxmlformats.org/officeDocument/2006/relationships/hyperlink" Target="https://larochelle.renocarbone.fddcp.inef4.org/app" TargetMode="External"/><Relationship Id="rId46" Type="http://schemas.openxmlformats.org/officeDocument/2006/relationships/hyperlink" Target="https://billetterie-musees.larochelle.fr/mhn/ecommerce" TargetMode="External"/><Relationship Id="rId59" Type="http://schemas.openxmlformats.org/officeDocument/2006/relationships/hyperlink" Target="https://recrutement.agglo-larochelle.fr/" TargetMode="External"/><Relationship Id="rId67" Type="http://schemas.openxmlformats.org/officeDocument/2006/relationships/hyperlink" Target="https://www.agglo-larochelle.fr/action-publique/elus-instances/-/espace/affichagelegal_arretes/proxy/e7fc3757-fb19-40ba-ada1-3414e5c96d8f/1.0/arr25025_referent_accessibilite_numerique_cda.pdf" TargetMode="External"/><Relationship Id="rId20" Type="http://schemas.openxmlformats.org/officeDocument/2006/relationships/hyperlink" Target="https://www.larochelle.fr/" TargetMode="External"/><Relationship Id="rId41" Type="http://schemas.openxmlformats.org/officeDocument/2006/relationships/hyperlink" Target="https://museum.larochelle.fr/" TargetMode="External"/><Relationship Id="rId54" Type="http://schemas.openxmlformats.org/officeDocument/2006/relationships/hyperlink" Target="https://www.pulpe-larochelle.fr/" TargetMode="External"/><Relationship Id="rId62" Type="http://schemas.openxmlformats.org/officeDocument/2006/relationships/hyperlink" Target="https://agglolarochelle.taxesejour.fr/" TargetMode="External"/><Relationship Id="rId70" Type="http://schemas.openxmlformats.org/officeDocument/2006/relationships/hyperlink" Target="https://www.agglo-larochelle.fr/" TargetMode="External"/><Relationship Id="rId75" Type="http://schemas.openxmlformats.org/officeDocument/2006/relationships/hyperlink" Target="https://accessibilite.larochelle.fr/ville-larochelle/" TargetMode="External"/><Relationship Id="rId83" Type="http://schemas.openxmlformats.org/officeDocument/2006/relationships/hyperlink" Target="https://accessibilite.larochelle.fr/conservatoire/" TargetMode="External"/><Relationship Id="rId88" Type="http://schemas.openxmlformats.org/officeDocument/2006/relationships/hyperlink" Target="https://elections.larochelle.fr/" TargetMode="External"/><Relationship Id="rId91" Type="http://schemas.openxmlformats.org/officeDocument/2006/relationships/hyperlink" Target="https://accessibilite.larochelle.fr/" TargetMode="External"/><Relationship Id="rId9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conservatoire.agglo-larochelle.fr/" TargetMode="External"/><Relationship Id="rId28" Type="http://schemas.openxmlformats.org/officeDocument/2006/relationships/hyperlink" Target="https://elections.larochelle.fr/" TargetMode="External"/><Relationship Id="rId36" Type="http://schemas.openxmlformats.org/officeDocument/2006/relationships/hyperlink" Target="https://solar.namr.com/" TargetMode="External"/><Relationship Id="rId49" Type="http://schemas.openxmlformats.org/officeDocument/2006/relationships/hyperlink" Target="https://www.pru-villeneuve-larochelle.fr/" TargetMode="External"/><Relationship Id="rId57" Type="http://schemas.openxmlformats.org/officeDocument/2006/relationships/hyperlink" Target="http://www.histoiresmaritimesrochelaises.fr/" TargetMode="External"/><Relationship Id="rId10" Type="http://schemas.openxmlformats.org/officeDocument/2006/relationships/footnotes" Target="footnotes.xml"/><Relationship Id="rId31" Type="http://schemas.openxmlformats.org/officeDocument/2006/relationships/hyperlink" Target="https://helo.agglo-larochelle.fr/" TargetMode="External"/><Relationship Id="rId44" Type="http://schemas.openxmlformats.org/officeDocument/2006/relationships/hyperlink" Target="https://museedunouveaumonde.larochelle.fr/" TargetMode="External"/><Relationship Id="rId52" Type="http://schemas.openxmlformats.org/officeDocument/2006/relationships/hyperlink" Target="https://climat-ocean.fr/" TargetMode="External"/><Relationship Id="rId60" Type="http://schemas.openxmlformats.org/officeDocument/2006/relationships/hyperlink" Target="https://opendata.agglo-larochelle.fr/" TargetMode="External"/><Relationship Id="rId65" Type="http://schemas.openxmlformats.org/officeDocument/2006/relationships/hyperlink" Target="https://www.agglo-larochelle.fr/action-publique/elus-instances/-/espace/conseilcommunautaire_deliberationsadoptees/proxy/6487d977-0192-4964-b934-5efc728e5657/1.0/07.pdf" TargetMode="External"/><Relationship Id="rId73" Type="http://schemas.openxmlformats.org/officeDocument/2006/relationships/hyperlink" Target="https://www.larochelle.fr" TargetMode="External"/><Relationship Id="rId78" Type="http://schemas.openxmlformats.org/officeDocument/2006/relationships/hyperlink" Target="https://accessibilite.larochelle.fr/tandem/" TargetMode="External"/><Relationship Id="rId81" Type="http://schemas.openxmlformats.org/officeDocument/2006/relationships/hyperlink" Target="https://accessibilite.larochelle.fr/la-rochelle-ma-ville-mon-agglo/" TargetMode="External"/><Relationship Id="rId86" Type="http://schemas.openxmlformats.org/officeDocument/2006/relationships/hyperlink" Target="https://affichagelegal.larochelle.fr/" TargetMode="External"/><Relationship Id="rId94" Type="http://schemas.openxmlformats.org/officeDocument/2006/relationships/hyperlink" Target="https://www.chatelaillon-plage-tourisme.com/"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3.xml"/><Relationship Id="rId39" Type="http://schemas.openxmlformats.org/officeDocument/2006/relationships/hyperlink" Target="https://yelo.agglo-larochelle.fr/" TargetMode="External"/><Relationship Id="rId34" Type="http://schemas.openxmlformats.org/officeDocument/2006/relationships/hyperlink" Target="https://booking-vlr.axigap.com/" TargetMode="External"/><Relationship Id="rId50" Type="http://schemas.openxmlformats.org/officeDocument/2006/relationships/hyperlink" Target="https://diagnostics-papi.agglo-larochelle.fr/" TargetMode="External"/><Relationship Id="rId55" Type="http://schemas.openxmlformats.org/officeDocument/2006/relationships/hyperlink" Target="https://dev-durable.agglo-larochelle.fr/2023" TargetMode="External"/><Relationship Id="rId76" Type="http://schemas.openxmlformats.org/officeDocument/2006/relationships/hyperlink" Target="https://tandem.larochelle.fr/" TargetMode="External"/><Relationship Id="rId97" Type="http://schemas.openxmlformats.org/officeDocument/2006/relationships/fontTable" Target="fontTable.xml"/><Relationship Id="rId7" Type="http://schemas.openxmlformats.org/officeDocument/2006/relationships/styles" Target="styles.xml"/><Relationship Id="rId71" Type="http://schemas.openxmlformats.org/officeDocument/2006/relationships/hyperlink" Target="https://www.agglo-larochelle.fr/" TargetMode="External"/><Relationship Id="rId92" Type="http://schemas.openxmlformats.org/officeDocument/2006/relationships/hyperlink" Target="https://accessibilite.larochelle.fr/" TargetMode="External"/><Relationship Id="rId2" Type="http://schemas.openxmlformats.org/officeDocument/2006/relationships/customXml" Target="../customXml/item2.xml"/><Relationship Id="rId29" Type="http://schemas.openxmlformats.org/officeDocument/2006/relationships/hyperlink" Target="https://affichagelegal.larochelle.fr/" TargetMode="External"/><Relationship Id="rId24" Type="http://schemas.openxmlformats.org/officeDocument/2006/relationships/hyperlink" Target="https://piscines.agglo-larochelle.fr/" TargetMode="External"/><Relationship Id="rId40" Type="http://schemas.openxmlformats.org/officeDocument/2006/relationships/hyperlink" Target="https://demarches-urbanisme.agglo-larochelle.fr/" TargetMode="External"/><Relationship Id="rId45" Type="http://schemas.openxmlformats.org/officeDocument/2006/relationships/hyperlink" Target="https://www.carre-amelot.net/" TargetMode="External"/><Relationship Id="rId66" Type="http://schemas.openxmlformats.org/officeDocument/2006/relationships/hyperlink" Target="https://affichagelegal.larochelle.fr/conseil-municipal/deliberations-adoptees/-/espace/ordresdujourduconseilmunicip1_deliberationsadoptees/proxy/cdd0addd-7a2f-4562-8ce3-3b1702a51e3d/1.0/dcm250630_18.pdf" TargetMode="External"/><Relationship Id="rId87" Type="http://schemas.openxmlformats.org/officeDocument/2006/relationships/hyperlink" Target="https://accessibilite.larochelle.fr/affichage-legal-larochelle/" TargetMode="External"/><Relationship Id="rId61" Type="http://schemas.openxmlformats.org/officeDocument/2006/relationships/hyperlink" Target="https://monaction-mobilitedurable.com/" TargetMode="External"/><Relationship Id="rId82" Type="http://schemas.openxmlformats.org/officeDocument/2006/relationships/hyperlink" Target="https://piscines.agglo-larochelle.fr/" TargetMode="External"/><Relationship Id="rId19" Type="http://schemas.openxmlformats.org/officeDocument/2006/relationships/hyperlink" Target="https://www.agglo-larochelle.fr/" TargetMode="External"/><Relationship Id="rId14" Type="http://schemas.openxmlformats.org/officeDocument/2006/relationships/image" Target="media/image3.png"/><Relationship Id="rId30" Type="http://schemas.openxmlformats.org/officeDocument/2006/relationships/hyperlink" Target="https://prre.agglo-larochelle.fr/" TargetMode="External"/><Relationship Id="rId35" Type="http://schemas.openxmlformats.org/officeDocument/2006/relationships/hyperlink" Target="https://personnesvulnerables.larochelle.fr/" TargetMode="External"/><Relationship Id="rId56" Type="http://schemas.openxmlformats.org/officeDocument/2006/relationships/hyperlink" Target="http://larochelle-quebec.fr/" TargetMode="External"/><Relationship Id="rId77" Type="http://schemas.openxmlformats.org/officeDocument/2006/relationships/hyperlink" Target="https://tandem.larochelle.fr/" TargetMode="External"/><Relationship Id="rId8" Type="http://schemas.openxmlformats.org/officeDocument/2006/relationships/settings" Target="settings.xml"/><Relationship Id="rId51" Type="http://schemas.openxmlformats.org/officeDocument/2006/relationships/hyperlink" Target="https://cdalarochelle.bibli.fr/" TargetMode="External"/><Relationship Id="rId72" Type="http://schemas.openxmlformats.org/officeDocument/2006/relationships/hyperlink" Target="https://accessibilite.larochelle.fr/agglo-larochelle/" TargetMode="External"/><Relationship Id="rId93" Type="http://schemas.openxmlformats.org/officeDocument/2006/relationships/hyperlink" Target="https://mediatheques.agglo-larochelle.fr/" TargetMode="External"/><Relationship Id="rId98"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calameo.com/subscriptions/7468286" TargetMode="External"/><Relationship Id="rId7" Type="http://schemas.openxmlformats.org/officeDocument/2006/relationships/hyperlink" Target="https://www.legifrance.gouv.fr/jorf/id/JORFTEXT000034633623" TargetMode="External"/><Relationship Id="rId2" Type="http://schemas.openxmlformats.org/officeDocument/2006/relationships/hyperlink" Target="https://www.agglo-larochelle.fr/vie-pratique/numerique-responsable" TargetMode="External"/><Relationship Id="rId1" Type="http://schemas.openxmlformats.org/officeDocument/2006/relationships/hyperlink" Target="https://www.larochelle.fr/action-municipale/ville-connectee/strategie-numerique-responsable" TargetMode="External"/><Relationship Id="rId6" Type="http://schemas.openxmlformats.org/officeDocument/2006/relationships/hyperlink" Target="https://www.opquast.com/certification/" TargetMode="External"/><Relationship Id="rId5" Type="http://schemas.openxmlformats.org/officeDocument/2006/relationships/hyperlink" Target="https://www.agglo-larochelle.fr/vie-pratique/numerique/contacter-la-direction-de-la-transformation-numerique-du-territoire" TargetMode="External"/><Relationship Id="rId4" Type="http://schemas.openxmlformats.org/officeDocument/2006/relationships/hyperlink" Target="https://www.calameo.com/read/0003220794901cdddb5b2"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E62022908C344584D8BD07C58C0561" ma:contentTypeVersion="16" ma:contentTypeDescription="Crée un document." ma:contentTypeScope="" ma:versionID="05846a489d7139d6d2c61946b50d63c1">
  <xsd:schema xmlns:xsd="http://www.w3.org/2001/XMLSchema" xmlns:xs="http://www.w3.org/2001/XMLSchema" xmlns:p="http://schemas.microsoft.com/office/2006/metadata/properties" xmlns:ns2="389e5965-2803-48b7-a367-8d2cba1c7076" xmlns:ns3="a1c2db9a-5942-45fe-b397-3f09dcee9366" targetNamespace="http://schemas.microsoft.com/office/2006/metadata/properties" ma:root="true" ma:fieldsID="bb29fbf1b3eb4405255c72f4c104b96b" ns2:_="" ns3:_="">
    <xsd:import namespace="389e5965-2803-48b7-a367-8d2cba1c7076"/>
    <xsd:import namespace="a1c2db9a-5942-45fe-b397-3f09dcee936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9e5965-2803-48b7-a367-8d2cba1c70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0ace10e6-8c8a-46b5-9435-807f619c65c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1c2db9a-5942-45fe-b397-3f09dcee936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63a4135-b1e6-4ee1-af84-aa632df5bcd9}" ma:internalName="TaxCatchAll" ma:showField="CatchAllData" ma:web="a1c2db9a-5942-45fe-b397-3f09dcee936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ace10e6-8c8a-46b5-9435-807f619c65c5"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a1c2db9a-5942-45fe-b397-3f09dcee9366" xsi:nil="true"/>
    <lcf76f155ced4ddcb4097134ff3c332f xmlns="389e5965-2803-48b7-a367-8d2cba1c707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6FAED3-1936-4BC9-B9EE-A7250C5B7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9e5965-2803-48b7-a367-8d2cba1c7076"/>
    <ds:schemaRef ds:uri="a1c2db9a-5942-45fe-b397-3f09dcee93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3E91B8-E776-4F08-9DDA-972C92EAC617}">
  <ds:schemaRefs>
    <ds:schemaRef ds:uri="Microsoft.SharePoint.Taxonomy.ContentTypeSync"/>
  </ds:schemaRefs>
</ds:datastoreItem>
</file>

<file path=customXml/itemProps3.xml><?xml version="1.0" encoding="utf-8"?>
<ds:datastoreItem xmlns:ds="http://schemas.openxmlformats.org/officeDocument/2006/customXml" ds:itemID="{1CF01166-FEB8-430B-B3DC-70E34E566F6D}">
  <ds:schemaRefs>
    <ds:schemaRef ds:uri="http://schemas.microsoft.com/sharepoint/v3/contenttype/forms"/>
  </ds:schemaRefs>
</ds:datastoreItem>
</file>

<file path=customXml/itemProps4.xml><?xml version="1.0" encoding="utf-8"?>
<ds:datastoreItem xmlns:ds="http://schemas.openxmlformats.org/officeDocument/2006/customXml" ds:itemID="{15D4BE53-938D-4EAB-B5D5-E8E48695F108}">
  <ds:schemaRefs>
    <ds:schemaRef ds:uri="http://schemas.openxmlformats.org/officeDocument/2006/bibliography"/>
  </ds:schemaRefs>
</ds:datastoreItem>
</file>

<file path=customXml/itemProps5.xml><?xml version="1.0" encoding="utf-8"?>
<ds:datastoreItem xmlns:ds="http://schemas.openxmlformats.org/officeDocument/2006/customXml" ds:itemID="{3CA0D7EF-A10A-4D3A-8425-E55064327E7E}">
  <ds:schemaRefs>
    <ds:schemaRef ds:uri="http://schemas.microsoft.com/office/2006/metadata/properties"/>
    <ds:schemaRef ds:uri="http://schemas.microsoft.com/office/infopath/2007/PartnerControls"/>
    <ds:schemaRef ds:uri="a1c2db9a-5942-45fe-b397-3f09dcee9366"/>
    <ds:schemaRef ds:uri="389e5965-2803-48b7-a367-8d2cba1c7076"/>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19</Pages>
  <Words>5236</Words>
  <Characters>32099</Characters>
  <Application>Microsoft Office Word</Application>
  <DocSecurity>0</DocSecurity>
  <Lines>1283</Lines>
  <Paragraphs>933</Paragraphs>
  <ScaleCrop>false</ScaleCrop>
  <HeadingPairs>
    <vt:vector size="2" baseType="variant">
      <vt:variant>
        <vt:lpstr>Titre</vt:lpstr>
      </vt:variant>
      <vt:variant>
        <vt:i4>1</vt:i4>
      </vt:variant>
    </vt:vector>
  </HeadingPairs>
  <TitlesOfParts>
    <vt:vector size="1" baseType="lpstr">
      <vt:lpstr>Schéma pluriannuel d'accessibilité numérique 2025-2027</vt:lpstr>
    </vt:vector>
  </TitlesOfParts>
  <Company>Communauté d'Agglomération de La Rochelle</Company>
  <LinksUpToDate>false</LinksUpToDate>
  <CharactersWithSpaces>36402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Schéma pluriannuel d'accessibilité numérique 2025-2027</dc:title>
  <dc:subject>Schéma pluriannuel d'accessibilité numérique 2025-2027</dc:subject>
  <dc:creator>VALAIS Jérôme</dc:creator>
  <dc:description/>
  <cp:lastModifiedBy>RENARD Jérémy</cp:lastModifiedBy>
  <cp:revision>6</cp:revision>
  <dcterms:created xsi:type="dcterms:W3CDTF">2025-09-01T15:39:00Z</dcterms:created>
  <dcterms:modified xsi:type="dcterms:W3CDTF">2025-09-08T14:08:00Z</dcterms:modified>
  <cp:category>Numérique</cp:category>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0x01010073E62022908C344584D8BD07C58C0561</vt:lpwstr>
  </property>
  <property fmtid="{D5CDD505-2E9C-101B-9397-08002B2CF9AE}" pid="3" name="MediaServiceImageTags">
    <vt:lpwstr/>
  </property>
</Properties>
</file>